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873B" w14:textId="77777777" w:rsidR="00FF2368" w:rsidRPr="006F3968" w:rsidRDefault="00FF2368" w:rsidP="00FF2368">
      <w:pPr>
        <w:rPr>
          <w:rFonts w:ascii="Helvetica" w:hAnsi="Helvetica" w:cs="Helvetica"/>
          <w:sz w:val="22"/>
          <w:szCs w:val="22"/>
        </w:rPr>
      </w:pPr>
    </w:p>
    <w:tbl>
      <w:tblPr>
        <w:tblW w:w="0" w:type="auto"/>
        <w:tblBorders>
          <w:top w:val="single" w:sz="18" w:space="0" w:color="auto"/>
        </w:tblBorders>
        <w:tblLayout w:type="fixed"/>
        <w:tblLook w:val="0000" w:firstRow="0" w:lastRow="0" w:firstColumn="0" w:lastColumn="0" w:noHBand="0" w:noVBand="0"/>
      </w:tblPr>
      <w:tblGrid>
        <w:gridCol w:w="10458"/>
      </w:tblGrid>
      <w:tr w:rsidR="00FF2368" w:rsidRPr="006F3968" w14:paraId="41F6864C" w14:textId="77777777" w:rsidTr="00442D6C">
        <w:tc>
          <w:tcPr>
            <w:tcW w:w="10458" w:type="dxa"/>
          </w:tcPr>
          <w:p w14:paraId="1B0FA340" w14:textId="77777777" w:rsidR="00FF2368" w:rsidRPr="006F3968" w:rsidRDefault="00FF2368" w:rsidP="00442D6C">
            <w:pPr>
              <w:rPr>
                <w:rFonts w:ascii="Helvetica" w:hAnsi="Helvetica" w:cs="Helvetica"/>
                <w:sz w:val="22"/>
                <w:szCs w:val="22"/>
              </w:rPr>
            </w:pPr>
          </w:p>
        </w:tc>
      </w:tr>
    </w:tbl>
    <w:p w14:paraId="43C78165" w14:textId="4EFF8E01" w:rsidR="00CC60C5" w:rsidRPr="00CC60C5" w:rsidRDefault="00CC60C5" w:rsidP="002E76AE">
      <w:pPr>
        <w:ind w:right="-180"/>
        <w:jc w:val="both"/>
        <w:rPr>
          <w:rFonts w:ascii="Helvetica" w:hAnsi="Helvetica" w:cs="Helvetica"/>
          <w:sz w:val="22"/>
          <w:szCs w:val="22"/>
        </w:rPr>
      </w:pPr>
      <w:r w:rsidRPr="00CC60C5">
        <w:rPr>
          <w:rFonts w:ascii="Helvetica" w:hAnsi="Helvetica" w:cs="Helvetica"/>
          <w:b/>
          <w:sz w:val="22"/>
          <w:szCs w:val="22"/>
        </w:rPr>
        <w:t xml:space="preserve">WHEREAS </w:t>
      </w:r>
      <w:r w:rsidRPr="00CC60C5">
        <w:rPr>
          <w:rFonts w:ascii="Helvetica" w:hAnsi="Helvetica" w:cs="Helvetica"/>
          <w:sz w:val="22"/>
          <w:szCs w:val="22"/>
        </w:rPr>
        <w:t xml:space="preserve">the Board of Governors of Portage College is established under the authority of the </w:t>
      </w:r>
      <w:r w:rsidRPr="00CC60C5">
        <w:rPr>
          <w:rFonts w:ascii="Helvetica" w:hAnsi="Helvetica" w:cs="Helvetica"/>
          <w:b/>
          <w:i/>
          <w:sz w:val="22"/>
          <w:szCs w:val="22"/>
        </w:rPr>
        <w:t>Post</w:t>
      </w:r>
      <w:r w:rsidR="002E76AE">
        <w:rPr>
          <w:rFonts w:ascii="Helvetica" w:hAnsi="Helvetica" w:cs="Helvetica"/>
          <w:b/>
          <w:i/>
          <w:sz w:val="22"/>
          <w:szCs w:val="22"/>
        </w:rPr>
        <w:t xml:space="preserve"> </w:t>
      </w:r>
      <w:r w:rsidRPr="00CC60C5">
        <w:rPr>
          <w:rFonts w:ascii="Helvetica" w:hAnsi="Helvetica" w:cs="Helvetica"/>
          <w:b/>
          <w:i/>
          <w:sz w:val="22"/>
          <w:szCs w:val="22"/>
        </w:rPr>
        <w:t>Secondary Learning Act</w:t>
      </w:r>
      <w:r w:rsidRPr="00CC60C5">
        <w:rPr>
          <w:rFonts w:ascii="Helvetica" w:hAnsi="Helvetica" w:cs="Helvetica"/>
          <w:b/>
          <w:sz w:val="22"/>
          <w:szCs w:val="22"/>
        </w:rPr>
        <w:t xml:space="preserve"> (S.A. 2003) Chapter P-19.5 (current as of December 5, 2024</w:t>
      </w:r>
      <w:proofErr w:type="gramStart"/>
      <w:r w:rsidRPr="00CC60C5">
        <w:rPr>
          <w:rFonts w:ascii="Helvetica" w:hAnsi="Helvetica" w:cs="Helvetica"/>
          <w:b/>
          <w:sz w:val="22"/>
          <w:szCs w:val="22"/>
        </w:rPr>
        <w:t>);</w:t>
      </w:r>
      <w:proofErr w:type="gramEnd"/>
    </w:p>
    <w:p w14:paraId="57BBCC58" w14:textId="77777777" w:rsidR="00CC60C5" w:rsidRPr="00CC60C5" w:rsidRDefault="00CC60C5" w:rsidP="00CC60C5">
      <w:pPr>
        <w:ind w:right="-180"/>
        <w:jc w:val="both"/>
        <w:rPr>
          <w:rFonts w:ascii="Helvetica" w:hAnsi="Helvetica" w:cs="Helvetica"/>
          <w:sz w:val="22"/>
          <w:szCs w:val="22"/>
        </w:rPr>
      </w:pPr>
    </w:p>
    <w:p w14:paraId="5A9B1ED7" w14:textId="77777777" w:rsidR="00CC60C5" w:rsidRPr="00CC60C5" w:rsidRDefault="00CC60C5" w:rsidP="002E76AE">
      <w:pPr>
        <w:ind w:right="-180"/>
        <w:jc w:val="both"/>
        <w:rPr>
          <w:rFonts w:ascii="Helvetica" w:hAnsi="Helvetica" w:cs="Helvetica"/>
          <w:sz w:val="22"/>
          <w:szCs w:val="22"/>
        </w:rPr>
      </w:pPr>
      <w:r w:rsidRPr="00CC60C5">
        <w:rPr>
          <w:rFonts w:ascii="Helvetica" w:hAnsi="Helvetica" w:cs="Helvetica"/>
          <w:b/>
          <w:sz w:val="22"/>
          <w:szCs w:val="22"/>
        </w:rPr>
        <w:t>AND WHEREAS</w:t>
      </w:r>
      <w:r w:rsidRPr="00CC60C5">
        <w:rPr>
          <w:rFonts w:ascii="Helvetica" w:hAnsi="Helvetica" w:cs="Helvetica"/>
          <w:sz w:val="22"/>
          <w:szCs w:val="22"/>
        </w:rPr>
        <w:t xml:space="preserve"> </w:t>
      </w:r>
      <w:r w:rsidRPr="00CC60C5">
        <w:rPr>
          <w:rFonts w:ascii="Helvetica" w:hAnsi="Helvetica" w:cs="Helvetica"/>
          <w:b/>
          <w:sz w:val="22"/>
          <w:szCs w:val="22"/>
        </w:rPr>
        <w:t xml:space="preserve">Section 59 of the </w:t>
      </w:r>
      <w:r w:rsidRPr="00CC60C5">
        <w:rPr>
          <w:rFonts w:ascii="Helvetica" w:hAnsi="Helvetica" w:cs="Helvetica"/>
          <w:b/>
          <w:i/>
          <w:sz w:val="22"/>
          <w:szCs w:val="22"/>
        </w:rPr>
        <w:t>Post-Secondary Learning Act</w:t>
      </w:r>
      <w:r w:rsidRPr="00CC60C5">
        <w:rPr>
          <w:rFonts w:ascii="Helvetica" w:hAnsi="Helvetica" w:cs="Helvetica"/>
          <w:sz w:val="22"/>
          <w:szCs w:val="22"/>
        </w:rPr>
        <w:t xml:space="preserve"> allows the Board of Governors of Portage College to pass bylaws regulating the conduct of its business and </w:t>
      </w:r>
      <w:proofErr w:type="gramStart"/>
      <w:r w:rsidRPr="00CC60C5">
        <w:rPr>
          <w:rFonts w:ascii="Helvetica" w:hAnsi="Helvetica" w:cs="Helvetica"/>
          <w:sz w:val="22"/>
          <w:szCs w:val="22"/>
        </w:rPr>
        <w:t>affairs;</w:t>
      </w:r>
      <w:proofErr w:type="gramEnd"/>
    </w:p>
    <w:p w14:paraId="0BFAF3E7" w14:textId="77777777" w:rsidR="00CC60C5" w:rsidRPr="00CC60C5" w:rsidRDefault="00CC60C5" w:rsidP="002E76AE">
      <w:pPr>
        <w:ind w:right="-180"/>
        <w:jc w:val="both"/>
        <w:rPr>
          <w:rFonts w:ascii="Helvetica" w:hAnsi="Helvetica" w:cs="Helvetica"/>
          <w:sz w:val="22"/>
          <w:szCs w:val="22"/>
        </w:rPr>
      </w:pPr>
    </w:p>
    <w:p w14:paraId="356B9792" w14:textId="77777777" w:rsidR="00CC60C5" w:rsidRPr="00CC60C5" w:rsidRDefault="00CC60C5" w:rsidP="002E76AE">
      <w:pPr>
        <w:ind w:right="-180"/>
        <w:jc w:val="both"/>
        <w:rPr>
          <w:rFonts w:ascii="Helvetica" w:hAnsi="Helvetica" w:cs="Helvetica"/>
          <w:sz w:val="22"/>
          <w:szCs w:val="22"/>
        </w:rPr>
      </w:pPr>
      <w:r w:rsidRPr="00CC60C5">
        <w:rPr>
          <w:rFonts w:ascii="Helvetica" w:hAnsi="Helvetica" w:cs="Helvetica"/>
          <w:b/>
          <w:sz w:val="22"/>
          <w:szCs w:val="22"/>
        </w:rPr>
        <w:t xml:space="preserve">THE BOARD OF GOVERNORS </w:t>
      </w:r>
      <w:r w:rsidRPr="00CC60C5">
        <w:rPr>
          <w:rFonts w:ascii="Helvetica" w:hAnsi="Helvetica" w:cs="Helvetica"/>
          <w:sz w:val="22"/>
          <w:szCs w:val="22"/>
        </w:rPr>
        <w:t>hereby enacts the following bylaws:</w:t>
      </w:r>
    </w:p>
    <w:p w14:paraId="0AAD338B" w14:textId="7BA28DC8" w:rsidR="0068450F" w:rsidRPr="0068450F" w:rsidRDefault="0068450F" w:rsidP="00CC60C5">
      <w:pPr>
        <w:ind w:left="2160" w:right="-180" w:hanging="2160"/>
        <w:jc w:val="both"/>
        <w:rPr>
          <w:rFonts w:ascii="Helvetica" w:hAnsi="Helvetica" w:cs="Helvetica"/>
          <w:sz w:val="22"/>
          <w:szCs w:val="22"/>
        </w:rPr>
      </w:pPr>
    </w:p>
    <w:p w14:paraId="62CE7FBC" w14:textId="77777777" w:rsidR="00CC60C5" w:rsidRPr="00CC60C5" w:rsidRDefault="00CC60C5" w:rsidP="00CC60C5">
      <w:pPr>
        <w:ind w:left="720" w:right="-180" w:hanging="720"/>
        <w:jc w:val="both"/>
        <w:rPr>
          <w:rFonts w:ascii="Helvetica" w:hAnsi="Helvetica" w:cs="Helvetica"/>
          <w:sz w:val="22"/>
          <w:szCs w:val="22"/>
        </w:rPr>
      </w:pPr>
      <w:r w:rsidRPr="00CC60C5">
        <w:rPr>
          <w:rFonts w:ascii="Helvetica" w:hAnsi="Helvetica" w:cs="Helvetica"/>
          <w:b/>
          <w:sz w:val="22"/>
          <w:szCs w:val="22"/>
        </w:rPr>
        <w:t>DEFINITIONS:</w:t>
      </w:r>
    </w:p>
    <w:p w14:paraId="27073247" w14:textId="77777777" w:rsidR="00CC60C5" w:rsidRPr="00CC60C5" w:rsidRDefault="00CC60C5" w:rsidP="00CC60C5">
      <w:pPr>
        <w:ind w:left="360" w:right="-180" w:hanging="360"/>
        <w:jc w:val="both"/>
        <w:rPr>
          <w:rFonts w:ascii="Helvetica" w:hAnsi="Helvetica" w:cs="Helvetica"/>
          <w:sz w:val="22"/>
          <w:szCs w:val="22"/>
        </w:rPr>
      </w:pPr>
    </w:p>
    <w:p w14:paraId="5A20A59C"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1.1</w:t>
      </w:r>
      <w:r w:rsidRPr="00CC60C5">
        <w:rPr>
          <w:rFonts w:ascii="Helvetica" w:hAnsi="Helvetica" w:cs="Helvetica"/>
          <w:sz w:val="22"/>
          <w:szCs w:val="22"/>
        </w:rPr>
        <w:tab/>
        <w:t xml:space="preserve">In these bylaws, unless the context otherwise requires, words imparting the singular number and gender shall include the plural number or the feminine </w:t>
      </w:r>
      <w:proofErr w:type="gramStart"/>
      <w:r w:rsidRPr="00CC60C5">
        <w:rPr>
          <w:rFonts w:ascii="Helvetica" w:hAnsi="Helvetica" w:cs="Helvetica"/>
          <w:sz w:val="22"/>
          <w:szCs w:val="22"/>
        </w:rPr>
        <w:t>gender as the case may be, and</w:t>
      </w:r>
      <w:proofErr w:type="gramEnd"/>
      <w:r w:rsidRPr="00CC60C5">
        <w:rPr>
          <w:rFonts w:ascii="Helvetica" w:hAnsi="Helvetica" w:cs="Helvetica"/>
          <w:sz w:val="22"/>
          <w:szCs w:val="22"/>
        </w:rPr>
        <w:t xml:space="preserve"> </w:t>
      </w:r>
      <w:proofErr w:type="gramStart"/>
      <w:r w:rsidRPr="00CC60C5">
        <w:rPr>
          <w:rFonts w:ascii="Helvetica" w:hAnsi="Helvetica" w:cs="Helvetica"/>
          <w:sz w:val="22"/>
          <w:szCs w:val="22"/>
        </w:rPr>
        <w:t>vice-versa</w:t>
      </w:r>
      <w:proofErr w:type="gramEnd"/>
      <w:r w:rsidRPr="00CC60C5">
        <w:rPr>
          <w:rFonts w:ascii="Helvetica" w:hAnsi="Helvetica" w:cs="Helvetica"/>
          <w:sz w:val="22"/>
          <w:szCs w:val="22"/>
        </w:rPr>
        <w:t>, and references to persons shall include firms and corporations.</w:t>
      </w:r>
    </w:p>
    <w:p w14:paraId="317E2704" w14:textId="77777777" w:rsidR="00CC60C5" w:rsidRPr="00CC60C5" w:rsidRDefault="00CC60C5" w:rsidP="00CC60C5">
      <w:pPr>
        <w:ind w:left="900" w:firstLine="540"/>
        <w:jc w:val="both"/>
        <w:rPr>
          <w:rFonts w:ascii="Helvetica" w:hAnsi="Helvetica" w:cs="Helvetica"/>
          <w:sz w:val="22"/>
          <w:szCs w:val="22"/>
        </w:rPr>
      </w:pPr>
    </w:p>
    <w:p w14:paraId="4FAB9A05"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1.2</w:t>
      </w:r>
      <w:r w:rsidRPr="00CC60C5">
        <w:rPr>
          <w:rFonts w:ascii="Helvetica" w:hAnsi="Helvetica" w:cs="Helvetica"/>
          <w:b/>
          <w:sz w:val="22"/>
          <w:szCs w:val="22"/>
        </w:rPr>
        <w:tab/>
      </w:r>
      <w:r w:rsidRPr="00CC60C5">
        <w:rPr>
          <w:rFonts w:ascii="Helvetica" w:hAnsi="Helvetica" w:cs="Helvetica"/>
          <w:sz w:val="22"/>
          <w:szCs w:val="22"/>
        </w:rPr>
        <w:t>In these bylaws, and in any related appendices:</w:t>
      </w:r>
    </w:p>
    <w:p w14:paraId="05409C4B" w14:textId="77777777" w:rsidR="00CC60C5" w:rsidRPr="00CC60C5" w:rsidRDefault="00CC60C5" w:rsidP="00CC60C5">
      <w:pPr>
        <w:ind w:left="1440" w:right="-180" w:hanging="720"/>
        <w:jc w:val="both"/>
        <w:rPr>
          <w:rFonts w:ascii="Helvetica" w:hAnsi="Helvetica" w:cs="Helvetica"/>
          <w:sz w:val="22"/>
          <w:szCs w:val="22"/>
        </w:rPr>
      </w:pPr>
    </w:p>
    <w:p w14:paraId="1AB8A0FF"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sz w:val="22"/>
          <w:szCs w:val="22"/>
        </w:rPr>
        <w:tab/>
        <w:t>“Board”</w:t>
      </w:r>
      <w:r w:rsidRPr="00CC60C5">
        <w:rPr>
          <w:rFonts w:ascii="Helvetica" w:hAnsi="Helvetica" w:cs="Helvetica"/>
          <w:b/>
          <w:sz w:val="22"/>
          <w:szCs w:val="22"/>
        </w:rPr>
        <w:t xml:space="preserve"> </w:t>
      </w:r>
      <w:r w:rsidRPr="00CC60C5">
        <w:rPr>
          <w:rFonts w:ascii="Helvetica" w:hAnsi="Helvetica" w:cs="Helvetica"/>
          <w:sz w:val="22"/>
          <w:szCs w:val="22"/>
        </w:rPr>
        <w:t xml:space="preserve">shall mean the appointed Board of Governors of Portage </w:t>
      </w:r>
      <w:proofErr w:type="gramStart"/>
      <w:r w:rsidRPr="00CC60C5">
        <w:rPr>
          <w:rFonts w:ascii="Helvetica" w:hAnsi="Helvetica" w:cs="Helvetica"/>
          <w:sz w:val="22"/>
          <w:szCs w:val="22"/>
        </w:rPr>
        <w:t>College;</w:t>
      </w:r>
      <w:proofErr w:type="gramEnd"/>
    </w:p>
    <w:p w14:paraId="38050F82" w14:textId="77777777" w:rsidR="00CC60C5" w:rsidRPr="00CC60C5" w:rsidRDefault="00CC60C5" w:rsidP="00CC60C5">
      <w:pPr>
        <w:ind w:left="2160" w:right="-180" w:hanging="720"/>
        <w:jc w:val="both"/>
        <w:rPr>
          <w:rFonts w:ascii="Helvetica" w:hAnsi="Helvetica" w:cs="Helvetica"/>
          <w:sz w:val="22"/>
          <w:szCs w:val="22"/>
        </w:rPr>
      </w:pPr>
    </w:p>
    <w:p w14:paraId="3530C2E6"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bCs/>
          <w:sz w:val="22"/>
          <w:szCs w:val="22"/>
        </w:rPr>
        <w:t>(b)</w:t>
      </w:r>
      <w:r w:rsidRPr="00CC60C5">
        <w:rPr>
          <w:rFonts w:ascii="Helvetica" w:hAnsi="Helvetica" w:cs="Helvetica"/>
          <w:sz w:val="22"/>
          <w:szCs w:val="22"/>
        </w:rPr>
        <w:tab/>
        <w:t xml:space="preserve">“Minister” shall mean the Minister of Advanced </w:t>
      </w:r>
      <w:proofErr w:type="gramStart"/>
      <w:r w:rsidRPr="00CC60C5">
        <w:rPr>
          <w:rFonts w:ascii="Helvetica" w:hAnsi="Helvetica" w:cs="Helvetica"/>
          <w:sz w:val="22"/>
          <w:szCs w:val="22"/>
        </w:rPr>
        <w:t>Education;</w:t>
      </w:r>
      <w:proofErr w:type="gramEnd"/>
    </w:p>
    <w:p w14:paraId="2AB1AEC6" w14:textId="77777777" w:rsidR="00CC60C5" w:rsidRPr="00CC60C5" w:rsidRDefault="00CC60C5" w:rsidP="00CC60C5">
      <w:pPr>
        <w:ind w:left="2160" w:right="-180" w:hanging="720"/>
        <w:jc w:val="both"/>
        <w:rPr>
          <w:rFonts w:ascii="Helvetica" w:hAnsi="Helvetica" w:cs="Helvetica"/>
          <w:sz w:val="22"/>
          <w:szCs w:val="22"/>
        </w:rPr>
      </w:pPr>
    </w:p>
    <w:p w14:paraId="7D8AA4C3"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 xml:space="preserve">“College” shall mean Portage College, irrespective of campus </w:t>
      </w:r>
      <w:proofErr w:type="gramStart"/>
      <w:r w:rsidRPr="00CC60C5">
        <w:rPr>
          <w:rFonts w:ascii="Helvetica" w:hAnsi="Helvetica" w:cs="Helvetica"/>
          <w:sz w:val="22"/>
          <w:szCs w:val="22"/>
        </w:rPr>
        <w:t>location;</w:t>
      </w:r>
      <w:proofErr w:type="gramEnd"/>
    </w:p>
    <w:p w14:paraId="4ADFCDF1" w14:textId="77777777" w:rsidR="00CC60C5" w:rsidRPr="00CC60C5" w:rsidRDefault="00CC60C5" w:rsidP="00CC60C5">
      <w:pPr>
        <w:ind w:left="2160" w:right="-180" w:hanging="720"/>
        <w:jc w:val="both"/>
        <w:rPr>
          <w:rFonts w:ascii="Helvetica" w:hAnsi="Helvetica" w:cs="Helvetica"/>
          <w:sz w:val="22"/>
          <w:szCs w:val="22"/>
        </w:rPr>
      </w:pPr>
    </w:p>
    <w:p w14:paraId="06EC6F32"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sz w:val="22"/>
          <w:szCs w:val="22"/>
        </w:rPr>
        <w:tab/>
        <w:t xml:space="preserve">“public member” shall mean a member of the Board who has been appointed from the public at large and who is not an employee of the College, nor a student of the </w:t>
      </w:r>
      <w:proofErr w:type="gramStart"/>
      <w:r w:rsidRPr="00CC60C5">
        <w:rPr>
          <w:rFonts w:ascii="Helvetica" w:hAnsi="Helvetica" w:cs="Helvetica"/>
          <w:sz w:val="22"/>
          <w:szCs w:val="22"/>
        </w:rPr>
        <w:t>College;</w:t>
      </w:r>
      <w:proofErr w:type="gramEnd"/>
    </w:p>
    <w:p w14:paraId="37728012" w14:textId="77777777" w:rsidR="00CC60C5" w:rsidRPr="00CC60C5" w:rsidRDefault="00CC60C5" w:rsidP="00CC60C5">
      <w:pPr>
        <w:ind w:left="2340" w:right="-180" w:hanging="900"/>
        <w:jc w:val="both"/>
        <w:rPr>
          <w:rFonts w:ascii="Helvetica" w:hAnsi="Helvetica" w:cs="Helvetica"/>
          <w:sz w:val="22"/>
          <w:szCs w:val="22"/>
        </w:rPr>
      </w:pPr>
    </w:p>
    <w:p w14:paraId="3EA80124"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(e)</w:t>
      </w:r>
      <w:r w:rsidRPr="00CC60C5">
        <w:rPr>
          <w:rFonts w:ascii="Helvetica" w:hAnsi="Helvetica" w:cs="Helvetica"/>
          <w:sz w:val="22"/>
          <w:szCs w:val="22"/>
        </w:rPr>
        <w:tab/>
        <w:t xml:space="preserve">“institutional member” shall mean a member of the Board who is an employee of the College or a </w:t>
      </w:r>
      <w:proofErr w:type="gramStart"/>
      <w:r w:rsidRPr="00CC60C5">
        <w:rPr>
          <w:rFonts w:ascii="Helvetica" w:hAnsi="Helvetica" w:cs="Helvetica"/>
          <w:sz w:val="22"/>
          <w:szCs w:val="22"/>
        </w:rPr>
        <w:t>student;</w:t>
      </w:r>
      <w:proofErr w:type="gramEnd"/>
    </w:p>
    <w:p w14:paraId="4E408A4F" w14:textId="77777777" w:rsidR="00CC60C5" w:rsidRPr="00CC60C5" w:rsidRDefault="00CC60C5" w:rsidP="00CC60C5">
      <w:pPr>
        <w:ind w:left="2160" w:right="-180" w:hanging="720"/>
        <w:jc w:val="both"/>
        <w:rPr>
          <w:rFonts w:ascii="Helvetica" w:hAnsi="Helvetica" w:cs="Helvetica"/>
          <w:sz w:val="22"/>
          <w:szCs w:val="22"/>
        </w:rPr>
      </w:pPr>
    </w:p>
    <w:p w14:paraId="1D06D670"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(f)</w:t>
      </w:r>
      <w:r w:rsidRPr="00CC60C5">
        <w:rPr>
          <w:rFonts w:ascii="Helvetica" w:hAnsi="Helvetica" w:cs="Helvetica"/>
          <w:sz w:val="22"/>
          <w:szCs w:val="22"/>
        </w:rPr>
        <w:tab/>
        <w:t xml:space="preserve">“President &amp; CEO” shall mean the President &amp; CEO of Portage College. The President &amp; CEO is a </w:t>
      </w:r>
      <w:proofErr w:type="spellStart"/>
      <w:r w:rsidRPr="00CC60C5">
        <w:rPr>
          <w:rFonts w:ascii="Helvetica" w:hAnsi="Helvetica" w:cs="Helvetica"/>
          <w:sz w:val="22"/>
          <w:szCs w:val="22"/>
        </w:rPr>
        <w:t>defacto</w:t>
      </w:r>
      <w:proofErr w:type="spellEnd"/>
      <w:r w:rsidRPr="00CC60C5">
        <w:rPr>
          <w:rFonts w:ascii="Helvetica" w:hAnsi="Helvetica" w:cs="Helvetica"/>
          <w:sz w:val="22"/>
          <w:szCs w:val="22"/>
        </w:rPr>
        <w:t xml:space="preserve"> Board </w:t>
      </w:r>
      <w:proofErr w:type="gramStart"/>
      <w:r w:rsidRPr="00CC60C5">
        <w:rPr>
          <w:rFonts w:ascii="Helvetica" w:hAnsi="Helvetica" w:cs="Helvetica"/>
          <w:sz w:val="22"/>
          <w:szCs w:val="22"/>
        </w:rPr>
        <w:t>Member;</w:t>
      </w:r>
      <w:proofErr w:type="gramEnd"/>
    </w:p>
    <w:p w14:paraId="2A5D4315" w14:textId="77777777" w:rsidR="00CC60C5" w:rsidRPr="00CC60C5" w:rsidRDefault="00CC60C5" w:rsidP="00CC60C5">
      <w:pPr>
        <w:ind w:left="2160" w:right="-180" w:hanging="720"/>
        <w:jc w:val="both"/>
        <w:rPr>
          <w:rFonts w:ascii="Helvetica" w:hAnsi="Helvetica" w:cs="Helvetica"/>
          <w:sz w:val="22"/>
          <w:szCs w:val="22"/>
        </w:rPr>
      </w:pPr>
    </w:p>
    <w:p w14:paraId="56E33F8A" w14:textId="77777777" w:rsidR="00CC60C5" w:rsidRPr="00CC60C5" w:rsidRDefault="00CC60C5" w:rsidP="00CC60C5">
      <w:pPr>
        <w:tabs>
          <w:tab w:val="decimal" w:pos="360"/>
          <w:tab w:val="left" w:pos="5120"/>
        </w:tabs>
        <w:ind w:left="2160" w:right="-180" w:hanging="720"/>
        <w:jc w:val="both"/>
        <w:rPr>
          <w:rFonts w:ascii="Helvetica" w:hAnsi="Helvetica" w:cs="Helvetica"/>
          <w:sz w:val="22"/>
          <w:szCs w:val="22"/>
        </w:rPr>
      </w:pPr>
      <w:r w:rsidRPr="00CC60C5">
        <w:rPr>
          <w:rFonts w:ascii="Helvetica" w:hAnsi="Helvetica" w:cs="Helvetica"/>
          <w:b/>
          <w:sz w:val="22"/>
          <w:szCs w:val="22"/>
        </w:rPr>
        <w:t>(g)</w:t>
      </w:r>
      <w:r w:rsidRPr="00CC60C5">
        <w:rPr>
          <w:rFonts w:ascii="Helvetica" w:hAnsi="Helvetica" w:cs="Helvetica"/>
          <w:b/>
          <w:sz w:val="22"/>
          <w:szCs w:val="22"/>
        </w:rPr>
        <w:tab/>
      </w:r>
      <w:r w:rsidRPr="00CC60C5">
        <w:rPr>
          <w:rFonts w:ascii="Helvetica" w:hAnsi="Helvetica" w:cs="Helvetica"/>
          <w:sz w:val="22"/>
          <w:szCs w:val="22"/>
        </w:rPr>
        <w:t xml:space="preserve">“Officers of the College” shall mean the persons appointed by the President &amp; CEO who assume a leadership role in the overall management of the </w:t>
      </w:r>
      <w:proofErr w:type="gramStart"/>
      <w:r w:rsidRPr="00CC60C5">
        <w:rPr>
          <w:rFonts w:ascii="Helvetica" w:hAnsi="Helvetica" w:cs="Helvetica"/>
          <w:sz w:val="22"/>
          <w:szCs w:val="22"/>
        </w:rPr>
        <w:t>College;</w:t>
      </w:r>
      <w:proofErr w:type="gramEnd"/>
    </w:p>
    <w:p w14:paraId="670972D6" w14:textId="77777777" w:rsidR="00CC60C5" w:rsidRPr="00CC60C5" w:rsidRDefault="00CC60C5" w:rsidP="00CC60C5">
      <w:pPr>
        <w:ind w:left="2160" w:right="-180" w:hanging="720"/>
        <w:jc w:val="both"/>
        <w:rPr>
          <w:rFonts w:ascii="Helvetica" w:hAnsi="Helvetica" w:cs="Helvetica"/>
          <w:b/>
          <w:sz w:val="22"/>
          <w:szCs w:val="22"/>
        </w:rPr>
      </w:pPr>
    </w:p>
    <w:p w14:paraId="7087768C"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(h)</w:t>
      </w:r>
      <w:r w:rsidRPr="00CC60C5">
        <w:rPr>
          <w:rFonts w:ascii="Helvetica" w:hAnsi="Helvetica" w:cs="Helvetica"/>
          <w:b/>
          <w:sz w:val="22"/>
          <w:szCs w:val="22"/>
        </w:rPr>
        <w:tab/>
      </w:r>
      <w:r w:rsidRPr="00CC60C5">
        <w:rPr>
          <w:rFonts w:ascii="Helvetica" w:hAnsi="Helvetica" w:cs="Helvetica"/>
          <w:sz w:val="22"/>
          <w:szCs w:val="22"/>
        </w:rPr>
        <w:t xml:space="preserve">“Chair” shall mean the person designated to be Chair of the Board by the Lieutenant Governor in </w:t>
      </w:r>
      <w:proofErr w:type="gramStart"/>
      <w:r w:rsidRPr="00CC60C5">
        <w:rPr>
          <w:rFonts w:ascii="Helvetica" w:hAnsi="Helvetica" w:cs="Helvetica"/>
          <w:sz w:val="22"/>
          <w:szCs w:val="22"/>
        </w:rPr>
        <w:t>Council;</w:t>
      </w:r>
      <w:proofErr w:type="gramEnd"/>
    </w:p>
    <w:p w14:paraId="17DBCDE6" w14:textId="77777777" w:rsidR="00CC60C5" w:rsidRPr="00CC60C5" w:rsidRDefault="00CC60C5" w:rsidP="00CC60C5">
      <w:pPr>
        <w:ind w:left="2340" w:right="-180" w:hanging="900"/>
        <w:jc w:val="both"/>
        <w:rPr>
          <w:rFonts w:ascii="Helvetica" w:hAnsi="Helvetica" w:cs="Helvetica"/>
          <w:sz w:val="22"/>
          <w:szCs w:val="22"/>
        </w:rPr>
      </w:pPr>
    </w:p>
    <w:p w14:paraId="6676BFE7"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w:t>
      </w:r>
      <w:proofErr w:type="spellStart"/>
      <w:r w:rsidRPr="00CC60C5">
        <w:rPr>
          <w:rFonts w:ascii="Helvetica" w:hAnsi="Helvetica" w:cs="Helvetica"/>
          <w:b/>
          <w:sz w:val="22"/>
          <w:szCs w:val="22"/>
        </w:rPr>
        <w:t>i</w:t>
      </w:r>
      <w:proofErr w:type="spellEnd"/>
      <w:r w:rsidRPr="00CC60C5">
        <w:rPr>
          <w:rFonts w:ascii="Helvetica" w:hAnsi="Helvetica" w:cs="Helvetica"/>
          <w:b/>
          <w:sz w:val="22"/>
          <w:szCs w:val="22"/>
        </w:rPr>
        <w:t>)</w:t>
      </w:r>
      <w:r w:rsidRPr="00CC60C5">
        <w:rPr>
          <w:rFonts w:ascii="Helvetica" w:hAnsi="Helvetica" w:cs="Helvetica"/>
          <w:b/>
          <w:sz w:val="22"/>
          <w:szCs w:val="22"/>
        </w:rPr>
        <w:tab/>
      </w:r>
      <w:r w:rsidRPr="00CC60C5">
        <w:rPr>
          <w:rFonts w:ascii="Helvetica" w:hAnsi="Helvetica" w:cs="Helvetica"/>
          <w:sz w:val="22"/>
          <w:szCs w:val="22"/>
        </w:rPr>
        <w:t xml:space="preserve">“First Deputy Chair” and “Second Deputy Chair” shall mean the person designated by the Board to perform all duties of the Chair, </w:t>
      </w:r>
      <w:proofErr w:type="gramStart"/>
      <w:r w:rsidRPr="00CC60C5">
        <w:rPr>
          <w:rFonts w:ascii="Helvetica" w:hAnsi="Helvetica" w:cs="Helvetica"/>
          <w:sz w:val="22"/>
          <w:szCs w:val="22"/>
        </w:rPr>
        <w:t>in the event that</w:t>
      </w:r>
      <w:proofErr w:type="gramEnd"/>
      <w:r w:rsidRPr="00CC60C5">
        <w:rPr>
          <w:rFonts w:ascii="Helvetica" w:hAnsi="Helvetica" w:cs="Helvetica"/>
          <w:sz w:val="22"/>
          <w:szCs w:val="22"/>
        </w:rPr>
        <w:t xml:space="preserve"> the Chair is absent or unable to act.  Wherever the term “Chair” is used in these bylaws, it shall mean both “chair” and “First and Second “Deputy Chairs</w:t>
      </w:r>
      <w:proofErr w:type="gramStart"/>
      <w:r w:rsidRPr="00CC60C5">
        <w:rPr>
          <w:rFonts w:ascii="Helvetica" w:hAnsi="Helvetica" w:cs="Helvetica"/>
          <w:sz w:val="22"/>
          <w:szCs w:val="22"/>
        </w:rPr>
        <w:t>”;</w:t>
      </w:r>
      <w:proofErr w:type="gramEnd"/>
    </w:p>
    <w:p w14:paraId="74ACE877" w14:textId="77777777" w:rsidR="00CC60C5" w:rsidRPr="00CC60C5" w:rsidRDefault="00CC60C5" w:rsidP="00CC60C5">
      <w:pPr>
        <w:ind w:left="2160" w:right="-180" w:hanging="720"/>
        <w:jc w:val="both"/>
        <w:rPr>
          <w:rFonts w:ascii="Helvetica" w:hAnsi="Helvetica" w:cs="Helvetica"/>
          <w:sz w:val="22"/>
          <w:szCs w:val="22"/>
        </w:rPr>
      </w:pPr>
    </w:p>
    <w:p w14:paraId="285F1E7C"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(j)</w:t>
      </w:r>
      <w:r w:rsidRPr="00CC60C5">
        <w:rPr>
          <w:rFonts w:ascii="Helvetica" w:hAnsi="Helvetica" w:cs="Helvetica"/>
          <w:b/>
          <w:sz w:val="22"/>
          <w:szCs w:val="22"/>
        </w:rPr>
        <w:tab/>
      </w:r>
      <w:r w:rsidRPr="00CC60C5">
        <w:rPr>
          <w:rFonts w:ascii="Helvetica" w:hAnsi="Helvetica" w:cs="Helvetica"/>
          <w:sz w:val="22"/>
          <w:szCs w:val="22"/>
        </w:rPr>
        <w:t>“its committees” shall mean committees established by the Board to act in a review and advisory capacity; and</w:t>
      </w:r>
    </w:p>
    <w:p w14:paraId="64213B42" w14:textId="77777777" w:rsidR="00CC60C5" w:rsidRPr="00CC60C5" w:rsidRDefault="00CC60C5" w:rsidP="00CC60C5">
      <w:pPr>
        <w:ind w:left="2340" w:right="-180" w:hanging="900"/>
        <w:jc w:val="both"/>
        <w:rPr>
          <w:rFonts w:ascii="Helvetica" w:hAnsi="Helvetica" w:cs="Helvetica"/>
          <w:sz w:val="22"/>
          <w:szCs w:val="22"/>
        </w:rPr>
      </w:pPr>
    </w:p>
    <w:p w14:paraId="69EB465D"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(k)</w:t>
      </w:r>
      <w:r w:rsidRPr="00CC60C5">
        <w:rPr>
          <w:rFonts w:ascii="Helvetica" w:hAnsi="Helvetica" w:cs="Helvetica"/>
          <w:sz w:val="22"/>
          <w:szCs w:val="22"/>
        </w:rPr>
        <w:tab/>
        <w:t>“Executive Assistant to the Board” shall mean the person designated to formally perform duties in relation to the organization of Board meetings and other business and affairs.</w:t>
      </w:r>
    </w:p>
    <w:p w14:paraId="01F75380" w14:textId="77777777" w:rsidR="00CC60C5" w:rsidRPr="00CC60C5" w:rsidRDefault="00CC60C5" w:rsidP="00CC60C5">
      <w:pPr>
        <w:pStyle w:val="Footer"/>
        <w:tabs>
          <w:tab w:val="clear" w:pos="4320"/>
          <w:tab w:val="clear" w:pos="8640"/>
          <w:tab w:val="left" w:pos="2347"/>
        </w:tabs>
        <w:jc w:val="both"/>
        <w:rPr>
          <w:rFonts w:ascii="Helvetica" w:hAnsi="Helvetica" w:cs="Helvetica"/>
          <w:sz w:val="22"/>
          <w:szCs w:val="22"/>
        </w:rPr>
      </w:pPr>
      <w:r w:rsidRPr="00CC60C5">
        <w:rPr>
          <w:rFonts w:ascii="Helvetica" w:hAnsi="Helvetica" w:cs="Helvetica"/>
          <w:sz w:val="22"/>
          <w:szCs w:val="22"/>
        </w:rPr>
        <w:tab/>
      </w:r>
    </w:p>
    <w:p w14:paraId="084B16B1" w14:textId="77777777" w:rsidR="00CC60C5" w:rsidRPr="00CC60C5" w:rsidRDefault="00CC60C5" w:rsidP="00CC60C5">
      <w:pPr>
        <w:pStyle w:val="Footer"/>
        <w:tabs>
          <w:tab w:val="clear" w:pos="4320"/>
          <w:tab w:val="clear" w:pos="8640"/>
        </w:tabs>
        <w:jc w:val="both"/>
        <w:rPr>
          <w:rFonts w:ascii="Helvetica" w:hAnsi="Helvetica" w:cs="Helvetica"/>
          <w:b/>
          <w:sz w:val="22"/>
          <w:szCs w:val="22"/>
        </w:rPr>
      </w:pPr>
      <w:r w:rsidRPr="00CC60C5">
        <w:rPr>
          <w:rFonts w:ascii="Helvetica" w:hAnsi="Helvetica" w:cs="Helvetica"/>
          <w:b/>
          <w:sz w:val="22"/>
          <w:szCs w:val="22"/>
        </w:rPr>
        <w:lastRenderedPageBreak/>
        <w:t>2.</w:t>
      </w:r>
      <w:r w:rsidRPr="00CC60C5">
        <w:rPr>
          <w:rFonts w:ascii="Helvetica" w:hAnsi="Helvetica" w:cs="Helvetica"/>
          <w:b/>
          <w:sz w:val="22"/>
          <w:szCs w:val="22"/>
        </w:rPr>
        <w:tab/>
        <w:t>APPOINTMENT TO THE BOARD:</w:t>
      </w:r>
    </w:p>
    <w:p w14:paraId="43B238D4" w14:textId="77777777" w:rsidR="00CC60C5" w:rsidRPr="00CC60C5" w:rsidRDefault="00CC60C5" w:rsidP="00CC60C5">
      <w:pPr>
        <w:ind w:left="720"/>
        <w:jc w:val="both"/>
        <w:rPr>
          <w:rFonts w:ascii="Helvetica" w:hAnsi="Helvetica" w:cs="Helvetica"/>
          <w:b/>
          <w:sz w:val="22"/>
          <w:szCs w:val="22"/>
        </w:rPr>
      </w:pPr>
    </w:p>
    <w:p w14:paraId="273AF426"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2.1</w:t>
      </w:r>
      <w:r w:rsidRPr="00CC60C5">
        <w:rPr>
          <w:rFonts w:ascii="Helvetica" w:hAnsi="Helvetica" w:cs="Helvetica"/>
          <w:sz w:val="22"/>
          <w:szCs w:val="22"/>
        </w:rPr>
        <w:tab/>
        <w:t>The College Board is a corporation with the name given to it by the Lieutenant Governor in Council.</w:t>
      </w:r>
    </w:p>
    <w:p w14:paraId="1BB529E0" w14:textId="77777777" w:rsidR="00CC60C5" w:rsidRPr="00CC60C5" w:rsidRDefault="00CC60C5" w:rsidP="00CC60C5">
      <w:pPr>
        <w:ind w:left="720" w:right="-180"/>
        <w:jc w:val="both"/>
        <w:rPr>
          <w:rFonts w:ascii="Helvetica" w:hAnsi="Helvetica" w:cs="Helvetica"/>
          <w:sz w:val="22"/>
          <w:szCs w:val="22"/>
        </w:rPr>
      </w:pPr>
    </w:p>
    <w:p w14:paraId="10144893"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2.2</w:t>
      </w:r>
      <w:r w:rsidRPr="00CC60C5">
        <w:rPr>
          <w:rFonts w:ascii="Helvetica" w:hAnsi="Helvetica" w:cs="Helvetica"/>
          <w:sz w:val="22"/>
          <w:szCs w:val="22"/>
        </w:rPr>
        <w:tab/>
        <w:t>The Board of Governors of Portage College shall consist of the following members:</w:t>
      </w:r>
    </w:p>
    <w:p w14:paraId="7530ECD7" w14:textId="77777777" w:rsidR="00CC60C5" w:rsidRPr="00CC60C5" w:rsidRDefault="00CC60C5" w:rsidP="00CC60C5">
      <w:pPr>
        <w:ind w:left="2880" w:right="-180" w:hanging="1440"/>
        <w:jc w:val="both"/>
        <w:rPr>
          <w:rFonts w:ascii="Helvetica" w:hAnsi="Helvetica" w:cs="Helvetica"/>
          <w:sz w:val="22"/>
          <w:szCs w:val="22"/>
        </w:rPr>
      </w:pPr>
    </w:p>
    <w:p w14:paraId="70FAF235"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sz w:val="22"/>
          <w:szCs w:val="22"/>
        </w:rPr>
        <w:tab/>
        <w:t xml:space="preserve">the Chair of the board appointed by the Lieutenant Governor in </w:t>
      </w:r>
      <w:proofErr w:type="gramStart"/>
      <w:r w:rsidRPr="00CC60C5">
        <w:rPr>
          <w:rFonts w:ascii="Helvetica" w:hAnsi="Helvetica" w:cs="Helvetica"/>
          <w:sz w:val="22"/>
          <w:szCs w:val="22"/>
        </w:rPr>
        <w:t>Council;</w:t>
      </w:r>
      <w:proofErr w:type="gramEnd"/>
    </w:p>
    <w:p w14:paraId="662AD011" w14:textId="77777777" w:rsidR="00CC60C5" w:rsidRPr="00CC60C5" w:rsidRDefault="00CC60C5" w:rsidP="00CC60C5">
      <w:pPr>
        <w:ind w:left="2160" w:right="-180" w:hanging="720"/>
        <w:jc w:val="both"/>
        <w:rPr>
          <w:rFonts w:ascii="Helvetica" w:hAnsi="Helvetica" w:cs="Helvetica"/>
          <w:sz w:val="22"/>
          <w:szCs w:val="22"/>
        </w:rPr>
      </w:pPr>
    </w:p>
    <w:p w14:paraId="137CFCE9"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the following persons appointed by the Minister:</w:t>
      </w:r>
    </w:p>
    <w:p w14:paraId="3CFF3D3A" w14:textId="77777777" w:rsidR="00CC60C5" w:rsidRPr="00CC60C5" w:rsidRDefault="00CC60C5" w:rsidP="00CC60C5">
      <w:pPr>
        <w:tabs>
          <w:tab w:val="right" w:pos="2520"/>
        </w:tabs>
        <w:ind w:left="2700" w:right="-180" w:hanging="540"/>
        <w:jc w:val="both"/>
        <w:rPr>
          <w:rFonts w:ascii="Helvetica" w:hAnsi="Helvetica" w:cs="Helvetica"/>
          <w:sz w:val="22"/>
          <w:szCs w:val="22"/>
        </w:rPr>
      </w:pPr>
      <w:r w:rsidRPr="00CC60C5">
        <w:rPr>
          <w:rFonts w:ascii="Helvetica" w:hAnsi="Helvetica" w:cs="Helvetica"/>
          <w:b/>
          <w:sz w:val="22"/>
          <w:szCs w:val="22"/>
        </w:rPr>
        <w:tab/>
        <w:t>(</w:t>
      </w:r>
      <w:proofErr w:type="spellStart"/>
      <w:r w:rsidRPr="00CC60C5">
        <w:rPr>
          <w:rFonts w:ascii="Helvetica" w:hAnsi="Helvetica" w:cs="Helvetica"/>
          <w:b/>
          <w:sz w:val="22"/>
          <w:szCs w:val="22"/>
        </w:rPr>
        <w:t>i</w:t>
      </w:r>
      <w:proofErr w:type="spellEnd"/>
      <w:r w:rsidRPr="00CC60C5">
        <w:rPr>
          <w:rFonts w:ascii="Helvetica" w:hAnsi="Helvetica" w:cs="Helvetica"/>
          <w:b/>
          <w:sz w:val="22"/>
          <w:szCs w:val="22"/>
        </w:rPr>
        <w:t>)</w:t>
      </w:r>
      <w:r w:rsidRPr="00CC60C5">
        <w:rPr>
          <w:rFonts w:ascii="Helvetica" w:hAnsi="Helvetica" w:cs="Helvetica"/>
          <w:sz w:val="22"/>
          <w:szCs w:val="22"/>
        </w:rPr>
        <w:tab/>
        <w:t>1 academic staff member nominated by the College Faculty Association,</w:t>
      </w:r>
    </w:p>
    <w:p w14:paraId="26DCB7F5" w14:textId="77777777" w:rsidR="00CC60C5" w:rsidRPr="00CC60C5" w:rsidRDefault="00CC60C5" w:rsidP="00CC60C5">
      <w:pPr>
        <w:tabs>
          <w:tab w:val="right" w:pos="2520"/>
        </w:tabs>
        <w:ind w:left="2700" w:right="-180" w:hanging="540"/>
        <w:jc w:val="both"/>
        <w:rPr>
          <w:rFonts w:ascii="Helvetica" w:hAnsi="Helvetica" w:cs="Helvetica"/>
          <w:sz w:val="22"/>
          <w:szCs w:val="22"/>
        </w:rPr>
      </w:pPr>
      <w:r w:rsidRPr="00CC60C5">
        <w:rPr>
          <w:rFonts w:ascii="Helvetica" w:hAnsi="Helvetica" w:cs="Helvetica"/>
          <w:b/>
          <w:sz w:val="22"/>
          <w:szCs w:val="22"/>
        </w:rPr>
        <w:tab/>
        <w:t>(ii)</w:t>
      </w:r>
      <w:r w:rsidRPr="00CC60C5">
        <w:rPr>
          <w:rFonts w:ascii="Helvetica" w:hAnsi="Helvetica" w:cs="Helvetica"/>
          <w:sz w:val="22"/>
          <w:szCs w:val="22"/>
        </w:rPr>
        <w:tab/>
        <w:t>2 students nominated by the College Students’ Association, and</w:t>
      </w:r>
    </w:p>
    <w:p w14:paraId="7C89FC54" w14:textId="77777777" w:rsidR="00CC60C5" w:rsidRPr="00CC60C5" w:rsidRDefault="00CC60C5" w:rsidP="00CC60C5">
      <w:pPr>
        <w:tabs>
          <w:tab w:val="right" w:pos="2520"/>
        </w:tabs>
        <w:ind w:left="2700" w:right="-180" w:hanging="540"/>
        <w:jc w:val="both"/>
        <w:rPr>
          <w:rFonts w:ascii="Helvetica" w:hAnsi="Helvetica" w:cs="Helvetica"/>
          <w:sz w:val="22"/>
          <w:szCs w:val="22"/>
        </w:rPr>
      </w:pPr>
      <w:r w:rsidRPr="00CC60C5">
        <w:rPr>
          <w:rFonts w:ascii="Helvetica" w:hAnsi="Helvetica" w:cs="Helvetica"/>
          <w:b/>
          <w:sz w:val="22"/>
          <w:szCs w:val="22"/>
        </w:rPr>
        <w:tab/>
        <w:t>(iii)</w:t>
      </w:r>
      <w:r w:rsidRPr="00CC60C5">
        <w:rPr>
          <w:rFonts w:ascii="Helvetica" w:hAnsi="Helvetica" w:cs="Helvetica"/>
          <w:sz w:val="22"/>
          <w:szCs w:val="22"/>
        </w:rPr>
        <w:tab/>
        <w:t xml:space="preserve">1 member of the College non-academic AUPE, Local 071/008 who is not engaged in the administration of the College and is nominated by the AUPE, Local 071/008of the </w:t>
      </w:r>
      <w:proofErr w:type="gramStart"/>
      <w:r w:rsidRPr="00CC60C5">
        <w:rPr>
          <w:rFonts w:ascii="Helvetica" w:hAnsi="Helvetica" w:cs="Helvetica"/>
          <w:sz w:val="22"/>
          <w:szCs w:val="22"/>
        </w:rPr>
        <w:t>College;</w:t>
      </w:r>
      <w:proofErr w:type="gramEnd"/>
    </w:p>
    <w:p w14:paraId="54A229E9" w14:textId="77777777" w:rsidR="00CC60C5" w:rsidRPr="00CC60C5" w:rsidRDefault="00CC60C5" w:rsidP="00CC60C5">
      <w:pPr>
        <w:tabs>
          <w:tab w:val="right" w:pos="2520"/>
        </w:tabs>
        <w:ind w:left="2700" w:right="-180" w:hanging="540"/>
        <w:jc w:val="both"/>
        <w:rPr>
          <w:rFonts w:ascii="Helvetica" w:hAnsi="Helvetica" w:cs="Helvetica"/>
          <w:sz w:val="22"/>
          <w:szCs w:val="22"/>
        </w:rPr>
      </w:pPr>
    </w:p>
    <w:p w14:paraId="6C2EB22C"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 xml:space="preserve">7 </w:t>
      </w:r>
      <w:proofErr w:type="gramStart"/>
      <w:r w:rsidRPr="00CC60C5">
        <w:rPr>
          <w:rFonts w:ascii="Helvetica" w:hAnsi="Helvetica" w:cs="Helvetica"/>
          <w:sz w:val="22"/>
          <w:szCs w:val="22"/>
        </w:rPr>
        <w:t>persons</w:t>
      </w:r>
      <w:proofErr w:type="gramEnd"/>
      <w:r w:rsidRPr="00CC60C5">
        <w:rPr>
          <w:rFonts w:ascii="Helvetica" w:hAnsi="Helvetica" w:cs="Helvetica"/>
          <w:sz w:val="22"/>
          <w:szCs w:val="22"/>
        </w:rPr>
        <w:t xml:space="preserve"> appointed by the Lieutenant Governor in Council, one of whom shall be designated as </w:t>
      </w:r>
      <w:proofErr w:type="gramStart"/>
      <w:r w:rsidRPr="00CC60C5">
        <w:rPr>
          <w:rFonts w:ascii="Helvetica" w:hAnsi="Helvetica" w:cs="Helvetica"/>
          <w:sz w:val="22"/>
          <w:szCs w:val="22"/>
        </w:rPr>
        <w:t>Chair;</w:t>
      </w:r>
      <w:proofErr w:type="gramEnd"/>
    </w:p>
    <w:p w14:paraId="56763CB7" w14:textId="77777777" w:rsidR="00CC60C5" w:rsidRPr="00CC60C5" w:rsidRDefault="00CC60C5" w:rsidP="00CC60C5">
      <w:pPr>
        <w:ind w:left="2160" w:right="-180" w:hanging="720"/>
        <w:jc w:val="both"/>
        <w:rPr>
          <w:rFonts w:ascii="Helvetica" w:hAnsi="Helvetica" w:cs="Helvetica"/>
          <w:sz w:val="22"/>
          <w:szCs w:val="22"/>
        </w:rPr>
      </w:pPr>
    </w:p>
    <w:p w14:paraId="110426B4"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bCs/>
          <w:sz w:val="22"/>
          <w:szCs w:val="22"/>
        </w:rPr>
        <w:t>(c.1)</w:t>
      </w:r>
      <w:r w:rsidRPr="00CC60C5">
        <w:rPr>
          <w:rFonts w:ascii="Helvetica" w:hAnsi="Helvetica" w:cs="Helvetica"/>
          <w:b/>
          <w:bCs/>
          <w:sz w:val="22"/>
          <w:szCs w:val="22"/>
        </w:rPr>
        <w:tab/>
      </w:r>
      <w:r w:rsidRPr="00CC60C5">
        <w:rPr>
          <w:rFonts w:ascii="Helvetica" w:hAnsi="Helvetica" w:cs="Helvetica"/>
          <w:sz w:val="22"/>
          <w:szCs w:val="22"/>
        </w:rPr>
        <w:t xml:space="preserve">additional </w:t>
      </w:r>
      <w:proofErr w:type="gramStart"/>
      <w:r w:rsidRPr="00CC60C5">
        <w:rPr>
          <w:rFonts w:ascii="Helvetica" w:hAnsi="Helvetica" w:cs="Helvetica"/>
          <w:sz w:val="22"/>
          <w:szCs w:val="22"/>
        </w:rPr>
        <w:t>persons</w:t>
      </w:r>
      <w:proofErr w:type="gramEnd"/>
      <w:r w:rsidRPr="00CC60C5">
        <w:rPr>
          <w:rFonts w:ascii="Helvetica" w:hAnsi="Helvetica" w:cs="Helvetica"/>
          <w:sz w:val="22"/>
          <w:szCs w:val="22"/>
        </w:rPr>
        <w:t xml:space="preserve"> appointed by the Lieutenant Governor in Council, one of whom shall be designated as </w:t>
      </w:r>
      <w:proofErr w:type="gramStart"/>
      <w:r w:rsidRPr="00CC60C5">
        <w:rPr>
          <w:rFonts w:ascii="Helvetica" w:hAnsi="Helvetica" w:cs="Helvetica"/>
          <w:sz w:val="22"/>
          <w:szCs w:val="22"/>
        </w:rPr>
        <w:t>chair;</w:t>
      </w:r>
      <w:proofErr w:type="gramEnd"/>
    </w:p>
    <w:p w14:paraId="674D8248" w14:textId="77777777" w:rsidR="00CC60C5" w:rsidRPr="00CC60C5" w:rsidRDefault="00CC60C5" w:rsidP="00CC60C5">
      <w:pPr>
        <w:ind w:left="2160" w:right="-180" w:hanging="720"/>
        <w:jc w:val="both"/>
        <w:rPr>
          <w:rFonts w:ascii="Helvetica" w:hAnsi="Helvetica" w:cs="Helvetica"/>
          <w:sz w:val="22"/>
          <w:szCs w:val="22"/>
        </w:rPr>
      </w:pPr>
    </w:p>
    <w:p w14:paraId="238BFB85"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sz w:val="22"/>
          <w:szCs w:val="22"/>
        </w:rPr>
        <w:tab/>
        <w:t>the President &amp; CEO of the College, as defined in legislation.</w:t>
      </w:r>
    </w:p>
    <w:p w14:paraId="4C3CDE5B" w14:textId="77777777" w:rsidR="00CC60C5" w:rsidRPr="00CC60C5" w:rsidRDefault="00CC60C5" w:rsidP="00CC60C5">
      <w:pPr>
        <w:ind w:left="2340" w:right="-180" w:hanging="900"/>
        <w:jc w:val="both"/>
        <w:rPr>
          <w:rFonts w:ascii="Helvetica" w:hAnsi="Helvetica" w:cs="Helvetica"/>
          <w:sz w:val="22"/>
          <w:szCs w:val="22"/>
        </w:rPr>
      </w:pPr>
    </w:p>
    <w:p w14:paraId="562B1602"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2.3</w:t>
      </w:r>
      <w:r w:rsidRPr="00CC60C5">
        <w:rPr>
          <w:rFonts w:ascii="Helvetica" w:hAnsi="Helvetica" w:cs="Helvetica"/>
          <w:sz w:val="22"/>
          <w:szCs w:val="22"/>
        </w:rPr>
        <w:tab/>
        <w:t>A person may not be appointed or be or remain a member of the Board, if that person:</w:t>
      </w:r>
    </w:p>
    <w:p w14:paraId="4DF83978" w14:textId="77777777" w:rsidR="00CC60C5" w:rsidRPr="00CC60C5" w:rsidRDefault="00CC60C5" w:rsidP="00CC60C5">
      <w:pPr>
        <w:ind w:left="1440" w:right="-180"/>
        <w:jc w:val="both"/>
        <w:rPr>
          <w:rFonts w:ascii="Helvetica" w:hAnsi="Helvetica" w:cs="Helvetica"/>
          <w:sz w:val="22"/>
          <w:szCs w:val="22"/>
        </w:rPr>
      </w:pPr>
    </w:p>
    <w:p w14:paraId="46C19C44" w14:textId="77777777" w:rsidR="00CC60C5" w:rsidRPr="00CC60C5" w:rsidRDefault="00CC60C5" w:rsidP="00CC60C5">
      <w:pPr>
        <w:numPr>
          <w:ilvl w:val="0"/>
          <w:numId w:val="15"/>
        </w:numPr>
        <w:ind w:right="-180"/>
        <w:jc w:val="both"/>
        <w:rPr>
          <w:rFonts w:ascii="Helvetica" w:hAnsi="Helvetica" w:cs="Helvetica"/>
          <w:sz w:val="22"/>
          <w:szCs w:val="22"/>
        </w:rPr>
      </w:pPr>
      <w:r w:rsidRPr="00CC60C5">
        <w:rPr>
          <w:rFonts w:ascii="Helvetica" w:hAnsi="Helvetica" w:cs="Helvetica"/>
          <w:sz w:val="22"/>
          <w:szCs w:val="22"/>
        </w:rPr>
        <w:t>is a voting member of the executive body or an officer of the Faculty Association or AUPE, Local 071/008,</w:t>
      </w:r>
    </w:p>
    <w:p w14:paraId="0C94B738" w14:textId="77777777" w:rsidR="00CC60C5" w:rsidRPr="00CC60C5" w:rsidRDefault="00CC60C5" w:rsidP="00CC60C5">
      <w:pPr>
        <w:ind w:left="2160" w:right="-180" w:hanging="720"/>
        <w:jc w:val="both"/>
        <w:rPr>
          <w:rFonts w:ascii="Helvetica" w:hAnsi="Helvetica" w:cs="Helvetica"/>
          <w:sz w:val="22"/>
          <w:szCs w:val="22"/>
        </w:rPr>
      </w:pPr>
    </w:p>
    <w:p w14:paraId="4045A301"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 xml:space="preserve">has the responsibility, or the joint responsibility with others, of negotiating with the Board on behalf of such an association the terms and conditions of service of members of the association, </w:t>
      </w:r>
    </w:p>
    <w:p w14:paraId="4A8B3807" w14:textId="77777777" w:rsidR="00CC60C5" w:rsidRPr="00CC60C5" w:rsidRDefault="00CC60C5" w:rsidP="00CC60C5">
      <w:pPr>
        <w:ind w:left="2160" w:right="-180" w:hanging="720"/>
        <w:jc w:val="both"/>
        <w:rPr>
          <w:rFonts w:ascii="Helvetica" w:hAnsi="Helvetica" w:cs="Helvetica"/>
          <w:sz w:val="22"/>
          <w:szCs w:val="22"/>
        </w:rPr>
      </w:pPr>
    </w:p>
    <w:p w14:paraId="59F13623" w14:textId="77777777" w:rsidR="00CC60C5" w:rsidRPr="00CC60C5" w:rsidRDefault="00CC60C5" w:rsidP="00CC60C5">
      <w:pPr>
        <w:numPr>
          <w:ilvl w:val="0"/>
          <w:numId w:val="16"/>
        </w:numPr>
        <w:ind w:left="2160" w:right="-180" w:hanging="720"/>
        <w:jc w:val="both"/>
        <w:rPr>
          <w:rFonts w:ascii="Helvetica" w:hAnsi="Helvetica" w:cs="Helvetica"/>
          <w:sz w:val="22"/>
          <w:szCs w:val="22"/>
        </w:rPr>
      </w:pPr>
      <w:r w:rsidRPr="00CC60C5">
        <w:rPr>
          <w:rFonts w:ascii="Helvetica" w:hAnsi="Helvetica" w:cs="Helvetica"/>
          <w:sz w:val="22"/>
          <w:szCs w:val="22"/>
        </w:rPr>
        <w:t>is a student being served through a collaborative program delivery with another post-secondary institution and will not receive certification from Portage College</w:t>
      </w:r>
    </w:p>
    <w:p w14:paraId="15B6D581" w14:textId="77777777" w:rsidR="00CC60C5" w:rsidRPr="00CC60C5" w:rsidRDefault="00CC60C5" w:rsidP="00CC60C5">
      <w:pPr>
        <w:ind w:left="2160" w:right="-180"/>
        <w:jc w:val="both"/>
        <w:rPr>
          <w:rFonts w:ascii="Helvetica" w:hAnsi="Helvetica" w:cs="Helvetica"/>
          <w:b/>
          <w:sz w:val="22"/>
          <w:szCs w:val="22"/>
        </w:rPr>
      </w:pPr>
    </w:p>
    <w:p w14:paraId="222961D9" w14:textId="5C31E528"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bCs/>
          <w:sz w:val="22"/>
          <w:szCs w:val="22"/>
        </w:rPr>
        <w:t xml:space="preserve">(d) </w:t>
      </w:r>
      <w:r w:rsidRPr="00CC60C5">
        <w:rPr>
          <w:rFonts w:ascii="Helvetica" w:hAnsi="Helvetica" w:cs="Helvetica"/>
          <w:sz w:val="22"/>
          <w:szCs w:val="22"/>
        </w:rPr>
        <w:tab/>
        <w:t xml:space="preserve">is at any point unable to sign the Declaration of Eligibility to Direct the Charity form as defined in Subsection 149.1(1) of the Income Tax Act.  A Declaration of Eligibility to Direct the Charity form which requires </w:t>
      </w:r>
      <w:proofErr w:type="gramStart"/>
      <w:r w:rsidRPr="00CC60C5">
        <w:rPr>
          <w:rFonts w:ascii="Helvetica" w:hAnsi="Helvetica" w:cs="Helvetica"/>
          <w:sz w:val="22"/>
          <w:szCs w:val="22"/>
        </w:rPr>
        <w:t>sign</w:t>
      </w:r>
      <w:proofErr w:type="gramEnd"/>
      <w:r w:rsidRPr="00CC60C5">
        <w:rPr>
          <w:rFonts w:ascii="Helvetica" w:hAnsi="Helvetica" w:cs="Helvetica"/>
          <w:sz w:val="22"/>
          <w:szCs w:val="22"/>
        </w:rPr>
        <w:t xml:space="preserve"> off at the commencement of their office and reaffirming on an annual basis, or</w:t>
      </w:r>
    </w:p>
    <w:p w14:paraId="289B8D36" w14:textId="77777777" w:rsidR="00CC60C5" w:rsidRPr="00CC60C5" w:rsidRDefault="00CC60C5" w:rsidP="00CC60C5">
      <w:pPr>
        <w:ind w:left="2160" w:right="-180" w:hanging="720"/>
        <w:jc w:val="both"/>
        <w:rPr>
          <w:rFonts w:ascii="Helvetica" w:hAnsi="Helvetica" w:cs="Helvetica"/>
          <w:sz w:val="22"/>
          <w:szCs w:val="22"/>
        </w:rPr>
      </w:pPr>
    </w:p>
    <w:p w14:paraId="7285201D"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(e)</w:t>
      </w:r>
      <w:r w:rsidRPr="00CC60C5">
        <w:rPr>
          <w:rFonts w:ascii="Helvetica" w:hAnsi="Helvetica" w:cs="Helvetica"/>
          <w:b/>
          <w:sz w:val="22"/>
          <w:szCs w:val="22"/>
        </w:rPr>
        <w:tab/>
      </w:r>
      <w:r w:rsidRPr="00CC60C5">
        <w:rPr>
          <w:rFonts w:ascii="Helvetica" w:hAnsi="Helvetica" w:cs="Helvetica"/>
          <w:sz w:val="22"/>
          <w:szCs w:val="22"/>
        </w:rPr>
        <w:t>refuses to sign and/or uphold the commitments outlined in the Board of Governors’ Membership Charter,</w:t>
      </w:r>
    </w:p>
    <w:p w14:paraId="782DEE05"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sz w:val="22"/>
          <w:szCs w:val="22"/>
        </w:rPr>
        <w:t>Or</w:t>
      </w:r>
    </w:p>
    <w:p w14:paraId="15112ED4" w14:textId="77777777" w:rsidR="00CC60C5" w:rsidRPr="00CC60C5" w:rsidRDefault="00CC60C5" w:rsidP="00CC60C5">
      <w:pPr>
        <w:ind w:left="2160" w:right="-180" w:hanging="720"/>
        <w:jc w:val="both"/>
        <w:rPr>
          <w:rFonts w:ascii="Helvetica" w:hAnsi="Helvetica" w:cs="Helvetica"/>
          <w:sz w:val="22"/>
          <w:szCs w:val="22"/>
        </w:rPr>
      </w:pPr>
    </w:p>
    <w:p w14:paraId="4F3E3BFA" w14:textId="20C61583"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(f)</w:t>
      </w:r>
      <w:r w:rsidRPr="00CC60C5">
        <w:rPr>
          <w:rFonts w:ascii="Helvetica" w:hAnsi="Helvetica" w:cs="Helvetica"/>
          <w:b/>
          <w:sz w:val="22"/>
          <w:szCs w:val="22"/>
        </w:rPr>
        <w:tab/>
      </w:r>
      <w:r w:rsidRPr="00CC60C5">
        <w:rPr>
          <w:rFonts w:ascii="Helvetica" w:hAnsi="Helvetica" w:cs="Helvetica"/>
          <w:sz w:val="22"/>
          <w:szCs w:val="22"/>
        </w:rPr>
        <w:t xml:space="preserve">is found to have breached the Board’s expectations for good conduct set </w:t>
      </w:r>
      <w:proofErr w:type="spellStart"/>
      <w:r w:rsidRPr="00CC60C5">
        <w:rPr>
          <w:rFonts w:ascii="Helvetica" w:hAnsi="Helvetica" w:cs="Helvetica"/>
          <w:sz w:val="22"/>
          <w:szCs w:val="22"/>
        </w:rPr>
        <w:t>fourth</w:t>
      </w:r>
      <w:proofErr w:type="spellEnd"/>
      <w:r w:rsidRPr="00CC60C5">
        <w:rPr>
          <w:rFonts w:ascii="Helvetica" w:hAnsi="Helvetica" w:cs="Helvetica"/>
          <w:sz w:val="22"/>
          <w:szCs w:val="22"/>
        </w:rPr>
        <w:t xml:space="preserve"> in its Code of Conduct, and Discrimination and Harassment </w:t>
      </w:r>
      <w:r>
        <w:rPr>
          <w:rFonts w:ascii="Helvetica" w:hAnsi="Helvetica" w:cs="Helvetica"/>
          <w:sz w:val="22"/>
          <w:szCs w:val="22"/>
        </w:rPr>
        <w:t>Policy</w:t>
      </w:r>
      <w:r w:rsidRPr="00CC60C5">
        <w:rPr>
          <w:rFonts w:ascii="Helvetica" w:hAnsi="Helvetica" w:cs="Helvetica"/>
          <w:sz w:val="22"/>
          <w:szCs w:val="22"/>
        </w:rPr>
        <w:t>.</w:t>
      </w:r>
    </w:p>
    <w:p w14:paraId="218FD22B" w14:textId="77777777" w:rsidR="00CC60C5" w:rsidRPr="00CC60C5" w:rsidRDefault="00CC60C5" w:rsidP="00CC60C5">
      <w:pPr>
        <w:pStyle w:val="Footer"/>
        <w:tabs>
          <w:tab w:val="clear" w:pos="4320"/>
          <w:tab w:val="clear" w:pos="8640"/>
        </w:tabs>
        <w:jc w:val="both"/>
        <w:rPr>
          <w:rFonts w:ascii="Helvetica" w:hAnsi="Helvetica" w:cs="Helvetica"/>
          <w:sz w:val="22"/>
          <w:szCs w:val="22"/>
        </w:rPr>
      </w:pPr>
    </w:p>
    <w:p w14:paraId="257E8820" w14:textId="77777777" w:rsidR="00CC60C5" w:rsidRPr="00CC60C5" w:rsidRDefault="00CC60C5" w:rsidP="00CC60C5">
      <w:pPr>
        <w:ind w:left="720" w:hanging="720"/>
        <w:jc w:val="both"/>
        <w:rPr>
          <w:rFonts w:ascii="Helvetica" w:hAnsi="Helvetica" w:cs="Helvetica"/>
          <w:b/>
          <w:sz w:val="22"/>
          <w:szCs w:val="22"/>
        </w:rPr>
      </w:pPr>
      <w:r w:rsidRPr="00CC60C5">
        <w:rPr>
          <w:rFonts w:ascii="Helvetica" w:hAnsi="Helvetica" w:cs="Helvetica"/>
          <w:b/>
          <w:sz w:val="22"/>
          <w:szCs w:val="22"/>
        </w:rPr>
        <w:t>3.</w:t>
      </w:r>
      <w:r w:rsidRPr="00CC60C5">
        <w:rPr>
          <w:rFonts w:ascii="Helvetica" w:hAnsi="Helvetica" w:cs="Helvetica"/>
          <w:b/>
          <w:sz w:val="22"/>
          <w:szCs w:val="22"/>
        </w:rPr>
        <w:tab/>
        <w:t>TERM OF APPOINTMENT/RE-APPOINTMENT:</w:t>
      </w:r>
    </w:p>
    <w:p w14:paraId="0238F890" w14:textId="77777777" w:rsidR="00CC60C5" w:rsidRPr="00CC60C5" w:rsidRDefault="00CC60C5" w:rsidP="00CC60C5">
      <w:pPr>
        <w:ind w:left="1440" w:hanging="720"/>
        <w:jc w:val="both"/>
        <w:rPr>
          <w:rFonts w:ascii="Helvetica" w:hAnsi="Helvetica" w:cs="Helvetica"/>
          <w:b/>
          <w:sz w:val="22"/>
          <w:szCs w:val="22"/>
        </w:rPr>
      </w:pPr>
    </w:p>
    <w:p w14:paraId="5EA463FC" w14:textId="77777777" w:rsidR="00CC60C5" w:rsidRPr="00CC60C5" w:rsidRDefault="00CC60C5" w:rsidP="00CC60C5">
      <w:pPr>
        <w:ind w:left="1440" w:hanging="720"/>
        <w:jc w:val="both"/>
        <w:rPr>
          <w:rFonts w:ascii="Helvetica" w:hAnsi="Helvetica" w:cs="Helvetica"/>
          <w:sz w:val="22"/>
          <w:szCs w:val="22"/>
        </w:rPr>
      </w:pPr>
      <w:r w:rsidRPr="00CC60C5">
        <w:rPr>
          <w:rFonts w:ascii="Helvetica" w:hAnsi="Helvetica" w:cs="Helvetica"/>
          <w:b/>
          <w:sz w:val="22"/>
          <w:szCs w:val="22"/>
        </w:rPr>
        <w:t>3.1</w:t>
      </w:r>
      <w:r w:rsidRPr="00CC60C5">
        <w:rPr>
          <w:rFonts w:ascii="Helvetica" w:hAnsi="Helvetica" w:cs="Helvetica"/>
          <w:b/>
          <w:sz w:val="22"/>
          <w:szCs w:val="22"/>
        </w:rPr>
        <w:tab/>
      </w:r>
      <w:r w:rsidRPr="00CC60C5">
        <w:rPr>
          <w:rFonts w:ascii="Helvetica" w:hAnsi="Helvetica" w:cs="Helvetica"/>
          <w:sz w:val="22"/>
          <w:szCs w:val="22"/>
        </w:rPr>
        <w:t>A person appointed as a member of the Board shall:</w:t>
      </w:r>
    </w:p>
    <w:p w14:paraId="639C92D0" w14:textId="77777777" w:rsidR="00CC60C5" w:rsidRPr="00CC60C5" w:rsidRDefault="00CC60C5" w:rsidP="00CC60C5">
      <w:pPr>
        <w:ind w:left="1440" w:hanging="720"/>
        <w:jc w:val="both"/>
        <w:rPr>
          <w:rFonts w:ascii="Helvetica" w:hAnsi="Helvetica" w:cs="Helvetica"/>
          <w:sz w:val="22"/>
          <w:szCs w:val="22"/>
        </w:rPr>
      </w:pPr>
    </w:p>
    <w:p w14:paraId="08B9255C"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lastRenderedPageBreak/>
        <w:t>(a)</w:t>
      </w:r>
      <w:r w:rsidRPr="00CC60C5">
        <w:rPr>
          <w:rFonts w:ascii="Helvetica" w:hAnsi="Helvetica" w:cs="Helvetica"/>
          <w:b/>
          <w:sz w:val="22"/>
          <w:szCs w:val="22"/>
        </w:rPr>
        <w:tab/>
      </w:r>
      <w:r w:rsidRPr="00CC60C5">
        <w:rPr>
          <w:rFonts w:ascii="Helvetica" w:hAnsi="Helvetica" w:cs="Helvetica"/>
          <w:sz w:val="22"/>
          <w:szCs w:val="22"/>
        </w:rPr>
        <w:t>holds office for a term not exceeding 3 years as prescribed in the appointment letter, and</w:t>
      </w:r>
    </w:p>
    <w:p w14:paraId="41DAEE33" w14:textId="77777777" w:rsidR="00CC60C5" w:rsidRPr="00CC60C5" w:rsidRDefault="00CC60C5" w:rsidP="00CC60C5">
      <w:pPr>
        <w:ind w:left="2160" w:right="-324" w:hanging="720"/>
        <w:jc w:val="both"/>
        <w:rPr>
          <w:rFonts w:ascii="Helvetica" w:hAnsi="Helvetica" w:cs="Helvetica"/>
          <w:sz w:val="22"/>
          <w:szCs w:val="22"/>
        </w:rPr>
      </w:pPr>
    </w:p>
    <w:p w14:paraId="06F0E1B7"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continues to hold office after the expiry of the term until they are reappointed, or their successor is appointed, or a period of 3 months has elapsed, whichever first occurs.</w:t>
      </w:r>
    </w:p>
    <w:p w14:paraId="620FCC05" w14:textId="77777777" w:rsidR="00CC60C5" w:rsidRPr="00CC60C5" w:rsidRDefault="00CC60C5" w:rsidP="00CC60C5">
      <w:pPr>
        <w:ind w:right="-414"/>
        <w:jc w:val="both"/>
        <w:rPr>
          <w:rFonts w:ascii="Helvetica" w:hAnsi="Helvetica" w:cs="Helvetica"/>
          <w:sz w:val="22"/>
          <w:szCs w:val="22"/>
        </w:rPr>
      </w:pPr>
    </w:p>
    <w:p w14:paraId="1312D1E8"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3.2</w:t>
      </w:r>
      <w:r w:rsidRPr="00CC60C5">
        <w:rPr>
          <w:rFonts w:ascii="Helvetica" w:hAnsi="Helvetica" w:cs="Helvetica"/>
          <w:sz w:val="22"/>
          <w:szCs w:val="22"/>
        </w:rPr>
        <w:tab/>
        <w:t xml:space="preserve">An appointed member of the Board is eligible to be reappointed for a second or subsequent term if the reappointment would not result in the member serving for a total of more than 6 years.  A member who has served a total of 6 years as a member of the Board is eligible to be reappointed as a member if at least 3 years have elapsed since the person’s last term expired. </w:t>
      </w:r>
    </w:p>
    <w:p w14:paraId="540B6EF2" w14:textId="77777777" w:rsidR="00CC60C5" w:rsidRPr="00CC60C5" w:rsidRDefault="00CC60C5" w:rsidP="00CC60C5">
      <w:pPr>
        <w:ind w:left="1440" w:right="-180" w:hanging="720"/>
        <w:jc w:val="both"/>
        <w:rPr>
          <w:rFonts w:ascii="Helvetica" w:hAnsi="Helvetica" w:cs="Helvetica"/>
          <w:sz w:val="22"/>
          <w:szCs w:val="22"/>
        </w:rPr>
      </w:pPr>
    </w:p>
    <w:p w14:paraId="55AC268F"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bCs/>
          <w:sz w:val="22"/>
          <w:szCs w:val="22"/>
        </w:rPr>
        <w:t>3.3</w:t>
      </w:r>
      <w:r w:rsidRPr="00CC60C5">
        <w:rPr>
          <w:rFonts w:ascii="Helvetica" w:hAnsi="Helvetica" w:cs="Helvetica"/>
          <w:b/>
          <w:bCs/>
          <w:sz w:val="22"/>
          <w:szCs w:val="22"/>
        </w:rPr>
        <w:tab/>
      </w:r>
      <w:r w:rsidRPr="00CC60C5">
        <w:rPr>
          <w:rFonts w:ascii="Helvetica" w:hAnsi="Helvetica" w:cs="Helvetica"/>
          <w:sz w:val="22"/>
          <w:szCs w:val="22"/>
        </w:rPr>
        <w:t xml:space="preserve">The Chair of the Board is always eligible for reappointment even if it would result in more than 6 years of terms and even if less </w:t>
      </w:r>
      <w:proofErr w:type="spellStart"/>
      <w:proofErr w:type="gramStart"/>
      <w:r w:rsidRPr="00CC60C5">
        <w:rPr>
          <w:rFonts w:ascii="Helvetica" w:hAnsi="Helvetica" w:cs="Helvetica"/>
          <w:sz w:val="22"/>
          <w:szCs w:val="22"/>
        </w:rPr>
        <w:t>that</w:t>
      </w:r>
      <w:proofErr w:type="spellEnd"/>
      <w:proofErr w:type="gramEnd"/>
      <w:r w:rsidRPr="00CC60C5">
        <w:rPr>
          <w:rFonts w:ascii="Helvetica" w:hAnsi="Helvetica" w:cs="Helvetica"/>
          <w:sz w:val="22"/>
          <w:szCs w:val="22"/>
        </w:rPr>
        <w:t xml:space="preserve"> 3 years has elapsed since their term expired, as set out in </w:t>
      </w:r>
      <w:r w:rsidRPr="00CC60C5">
        <w:rPr>
          <w:rFonts w:ascii="Helvetica" w:hAnsi="Helvetica" w:cs="Helvetica"/>
          <w:b/>
          <w:bCs/>
          <w:sz w:val="22"/>
          <w:szCs w:val="22"/>
        </w:rPr>
        <w:t xml:space="preserve">Section 56(3) of the </w:t>
      </w:r>
      <w:r w:rsidRPr="00CC60C5">
        <w:rPr>
          <w:rFonts w:ascii="Helvetica" w:hAnsi="Helvetica" w:cs="Helvetica"/>
          <w:b/>
          <w:bCs/>
          <w:i/>
          <w:iCs/>
          <w:sz w:val="22"/>
          <w:szCs w:val="22"/>
        </w:rPr>
        <w:t xml:space="preserve">Post Secondary Learning </w:t>
      </w:r>
      <w:proofErr w:type="gramStart"/>
      <w:r w:rsidRPr="00CC60C5">
        <w:rPr>
          <w:rFonts w:ascii="Helvetica" w:hAnsi="Helvetica" w:cs="Helvetica"/>
          <w:b/>
          <w:bCs/>
          <w:i/>
          <w:iCs/>
          <w:sz w:val="22"/>
          <w:szCs w:val="22"/>
        </w:rPr>
        <w:t>Act.</w:t>
      </w:r>
      <w:r w:rsidRPr="00CC60C5">
        <w:rPr>
          <w:rFonts w:ascii="Helvetica" w:hAnsi="Helvetica" w:cs="Helvetica"/>
          <w:sz w:val="22"/>
          <w:szCs w:val="22"/>
        </w:rPr>
        <w:t>.</w:t>
      </w:r>
      <w:proofErr w:type="gramEnd"/>
    </w:p>
    <w:p w14:paraId="458E5EF7" w14:textId="77777777" w:rsidR="00CC60C5" w:rsidRPr="00CC60C5" w:rsidRDefault="00CC60C5" w:rsidP="00CC60C5">
      <w:pPr>
        <w:ind w:left="1440" w:right="-180" w:hanging="720"/>
        <w:jc w:val="both"/>
        <w:rPr>
          <w:rFonts w:ascii="Helvetica" w:hAnsi="Helvetica" w:cs="Helvetica"/>
          <w:sz w:val="22"/>
          <w:szCs w:val="22"/>
        </w:rPr>
      </w:pPr>
    </w:p>
    <w:p w14:paraId="01DE0945" w14:textId="733F0E90"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3.4</w:t>
      </w:r>
      <w:r w:rsidRPr="00CC60C5">
        <w:rPr>
          <w:rFonts w:ascii="Helvetica" w:hAnsi="Helvetica" w:cs="Helvetica"/>
          <w:sz w:val="22"/>
          <w:szCs w:val="22"/>
        </w:rPr>
        <w:tab/>
        <w:t>The Minister or Lieutenant Governor in Council</w:t>
      </w:r>
      <w:proofErr w:type="gramStart"/>
      <w:r w:rsidRPr="00CC60C5">
        <w:rPr>
          <w:rFonts w:ascii="Helvetica" w:hAnsi="Helvetica" w:cs="Helvetica"/>
          <w:sz w:val="22"/>
          <w:szCs w:val="22"/>
        </w:rPr>
        <w:t>, as the case may be, may</w:t>
      </w:r>
      <w:proofErr w:type="gramEnd"/>
      <w:r w:rsidRPr="00CC60C5">
        <w:rPr>
          <w:rFonts w:ascii="Helvetica" w:hAnsi="Helvetica" w:cs="Helvetica"/>
          <w:sz w:val="22"/>
          <w:szCs w:val="22"/>
        </w:rPr>
        <w:t xml:space="preserve"> fill a vacancy on the Board by appointing an individual to fill the unexpired term of office of the former member and an appointment to an unexpired term shall not be considered, for the purposes of article 3.2, as a term of office.</w:t>
      </w:r>
    </w:p>
    <w:p w14:paraId="3E163FE2" w14:textId="77777777" w:rsidR="00CC60C5" w:rsidRPr="00CC60C5" w:rsidRDefault="00CC60C5" w:rsidP="00CC60C5">
      <w:pPr>
        <w:ind w:left="1440" w:hanging="720"/>
        <w:jc w:val="both"/>
        <w:rPr>
          <w:rFonts w:ascii="Helvetica" w:hAnsi="Helvetica" w:cs="Helvetica"/>
          <w:sz w:val="22"/>
          <w:szCs w:val="22"/>
        </w:rPr>
      </w:pPr>
    </w:p>
    <w:p w14:paraId="769D9432" w14:textId="77777777" w:rsidR="00CC60C5" w:rsidRPr="00CC60C5" w:rsidRDefault="00CC60C5" w:rsidP="00CC60C5">
      <w:pPr>
        <w:ind w:left="720" w:hanging="720"/>
        <w:jc w:val="both"/>
        <w:rPr>
          <w:rFonts w:ascii="Helvetica" w:hAnsi="Helvetica" w:cs="Helvetica"/>
          <w:b/>
          <w:sz w:val="22"/>
          <w:szCs w:val="22"/>
        </w:rPr>
      </w:pPr>
      <w:r w:rsidRPr="00CC60C5">
        <w:rPr>
          <w:rFonts w:ascii="Helvetica" w:hAnsi="Helvetica" w:cs="Helvetica"/>
          <w:b/>
          <w:sz w:val="22"/>
          <w:szCs w:val="22"/>
        </w:rPr>
        <w:t>4.</w:t>
      </w:r>
      <w:r w:rsidRPr="00CC60C5">
        <w:rPr>
          <w:rFonts w:ascii="Helvetica" w:hAnsi="Helvetica" w:cs="Helvetica"/>
          <w:b/>
          <w:sz w:val="22"/>
          <w:szCs w:val="22"/>
        </w:rPr>
        <w:tab/>
        <w:t>TERMINATION OF APPOINTMENT:</w:t>
      </w:r>
    </w:p>
    <w:p w14:paraId="164B43DE" w14:textId="77777777" w:rsidR="00CC60C5" w:rsidRPr="00CC60C5" w:rsidRDefault="00CC60C5" w:rsidP="00CC60C5">
      <w:pPr>
        <w:ind w:left="720" w:hanging="720"/>
        <w:jc w:val="both"/>
        <w:rPr>
          <w:rFonts w:ascii="Helvetica" w:hAnsi="Helvetica" w:cs="Helvetica"/>
          <w:b/>
          <w:sz w:val="22"/>
          <w:szCs w:val="22"/>
        </w:rPr>
      </w:pPr>
    </w:p>
    <w:p w14:paraId="60775F4F" w14:textId="77777777" w:rsidR="00CC60C5" w:rsidRPr="00CC60C5" w:rsidRDefault="00CC60C5" w:rsidP="00CC60C5">
      <w:pPr>
        <w:ind w:left="1440" w:hanging="720"/>
        <w:jc w:val="both"/>
        <w:rPr>
          <w:rFonts w:ascii="Helvetica" w:hAnsi="Helvetica" w:cs="Helvetica"/>
          <w:sz w:val="22"/>
          <w:szCs w:val="22"/>
        </w:rPr>
      </w:pPr>
      <w:r w:rsidRPr="00CC60C5">
        <w:rPr>
          <w:rFonts w:ascii="Helvetica" w:hAnsi="Helvetica" w:cs="Helvetica"/>
          <w:b/>
          <w:sz w:val="22"/>
          <w:szCs w:val="22"/>
        </w:rPr>
        <w:t>4.1</w:t>
      </w:r>
      <w:r w:rsidRPr="00CC60C5">
        <w:rPr>
          <w:rFonts w:ascii="Helvetica" w:hAnsi="Helvetica" w:cs="Helvetica"/>
          <w:b/>
          <w:sz w:val="22"/>
          <w:szCs w:val="22"/>
        </w:rPr>
        <w:tab/>
      </w:r>
      <w:r w:rsidRPr="00CC60C5">
        <w:rPr>
          <w:rFonts w:ascii="Helvetica" w:hAnsi="Helvetica" w:cs="Helvetica"/>
          <w:sz w:val="22"/>
          <w:szCs w:val="22"/>
        </w:rPr>
        <w:t>The  appointment of a Board member terminates when:</w:t>
      </w:r>
    </w:p>
    <w:p w14:paraId="5E90345C" w14:textId="77777777" w:rsidR="00CC60C5" w:rsidRPr="00CC60C5" w:rsidRDefault="00CC60C5" w:rsidP="00CC60C5">
      <w:pPr>
        <w:ind w:left="1440" w:hanging="720"/>
        <w:jc w:val="both"/>
        <w:rPr>
          <w:rFonts w:ascii="Helvetica" w:hAnsi="Helvetica" w:cs="Helvetica"/>
          <w:sz w:val="22"/>
          <w:szCs w:val="22"/>
        </w:rPr>
      </w:pPr>
    </w:p>
    <w:p w14:paraId="5D35A561"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sz w:val="22"/>
          <w:szCs w:val="22"/>
        </w:rPr>
        <w:tab/>
        <w:t xml:space="preserve">in the case of a person nominated by the faculty association, that person ceases to be an academic staff member or is deemed ineligible by the </w:t>
      </w:r>
      <w:proofErr w:type="gramStart"/>
      <w:r w:rsidRPr="00CC60C5">
        <w:rPr>
          <w:rFonts w:ascii="Helvetica" w:hAnsi="Helvetica" w:cs="Helvetica"/>
          <w:sz w:val="22"/>
          <w:szCs w:val="22"/>
        </w:rPr>
        <w:t>Association;</w:t>
      </w:r>
      <w:proofErr w:type="gramEnd"/>
    </w:p>
    <w:p w14:paraId="6E167305" w14:textId="77777777" w:rsidR="00CC60C5" w:rsidRPr="00CC60C5" w:rsidRDefault="00CC60C5" w:rsidP="00CC60C5">
      <w:pPr>
        <w:ind w:left="2160" w:right="-180" w:hanging="720"/>
        <w:jc w:val="both"/>
        <w:rPr>
          <w:rFonts w:ascii="Helvetica" w:hAnsi="Helvetica" w:cs="Helvetica"/>
          <w:sz w:val="22"/>
          <w:szCs w:val="22"/>
        </w:rPr>
      </w:pPr>
    </w:p>
    <w:p w14:paraId="6E477F86"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 xml:space="preserve">in the case of a person nominated by the student council, that person ceases to be a student </w:t>
      </w:r>
      <w:proofErr w:type="gramStart"/>
      <w:r w:rsidRPr="00CC60C5">
        <w:rPr>
          <w:rFonts w:ascii="Helvetica" w:hAnsi="Helvetica" w:cs="Helvetica"/>
          <w:sz w:val="22"/>
          <w:szCs w:val="22"/>
        </w:rPr>
        <w:t>of</w:t>
      </w:r>
      <w:proofErr w:type="gramEnd"/>
      <w:r w:rsidRPr="00CC60C5">
        <w:rPr>
          <w:rFonts w:ascii="Helvetica" w:hAnsi="Helvetica" w:cs="Helvetica"/>
          <w:sz w:val="22"/>
          <w:szCs w:val="22"/>
        </w:rPr>
        <w:t xml:space="preserve"> the College; or is deemed ineligible by the Student Council or;</w:t>
      </w:r>
    </w:p>
    <w:p w14:paraId="47F4297F" w14:textId="77777777" w:rsidR="00CC60C5" w:rsidRPr="00CC60C5" w:rsidRDefault="00CC60C5" w:rsidP="00CC60C5">
      <w:pPr>
        <w:ind w:left="2160" w:right="-180" w:hanging="720"/>
        <w:jc w:val="both"/>
        <w:rPr>
          <w:rFonts w:ascii="Helvetica" w:hAnsi="Helvetica" w:cs="Helvetica"/>
          <w:sz w:val="22"/>
          <w:szCs w:val="22"/>
        </w:rPr>
      </w:pPr>
    </w:p>
    <w:p w14:paraId="7CE8C3AD"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in the case of a person nominated from the AUPE, Local 071/008, that person ceases to be a member of the non-academic staff at the College or becomes engaged in the administration of the College or is deemed ineligible by the AUPE, Local 071/008.</w:t>
      </w:r>
    </w:p>
    <w:p w14:paraId="08A7BC30" w14:textId="77777777" w:rsidR="00CC60C5" w:rsidRPr="00CC60C5" w:rsidRDefault="00CC60C5" w:rsidP="00CC60C5">
      <w:pPr>
        <w:ind w:left="2160" w:right="-180" w:hanging="720"/>
        <w:jc w:val="both"/>
        <w:rPr>
          <w:rFonts w:ascii="Helvetica" w:hAnsi="Helvetica" w:cs="Helvetica"/>
          <w:sz w:val="22"/>
          <w:szCs w:val="22"/>
        </w:rPr>
      </w:pPr>
    </w:p>
    <w:p w14:paraId="25EB2620"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4.2</w:t>
      </w:r>
      <w:r w:rsidRPr="00CC60C5">
        <w:rPr>
          <w:rFonts w:ascii="Helvetica" w:hAnsi="Helvetica" w:cs="Helvetica"/>
          <w:b/>
          <w:sz w:val="22"/>
          <w:szCs w:val="22"/>
        </w:rPr>
        <w:tab/>
      </w:r>
      <w:r w:rsidRPr="00CC60C5">
        <w:rPr>
          <w:rFonts w:ascii="Helvetica" w:hAnsi="Helvetica" w:cs="Helvetica"/>
          <w:sz w:val="22"/>
          <w:szCs w:val="22"/>
        </w:rPr>
        <w:t>Any Board member may resign by sending written notice to the Minister.</w:t>
      </w:r>
    </w:p>
    <w:p w14:paraId="4922654D" w14:textId="77777777" w:rsidR="00CC60C5" w:rsidRPr="00CC60C5" w:rsidRDefault="00CC60C5" w:rsidP="00CC60C5">
      <w:pPr>
        <w:ind w:left="1440" w:right="-180" w:hanging="720"/>
        <w:jc w:val="both"/>
        <w:rPr>
          <w:rFonts w:ascii="Helvetica" w:hAnsi="Helvetica" w:cs="Helvetica"/>
          <w:sz w:val="22"/>
          <w:szCs w:val="22"/>
        </w:rPr>
      </w:pPr>
    </w:p>
    <w:p w14:paraId="47952658" w14:textId="77777777" w:rsidR="00CC60C5" w:rsidRPr="00CC60C5" w:rsidRDefault="00CC60C5" w:rsidP="00CC60C5">
      <w:pPr>
        <w:ind w:left="1440" w:right="-180"/>
        <w:jc w:val="both"/>
        <w:rPr>
          <w:rFonts w:ascii="Helvetica" w:hAnsi="Helvetica" w:cs="Helvetica"/>
          <w:b/>
          <w:sz w:val="22"/>
          <w:szCs w:val="22"/>
        </w:rPr>
      </w:pPr>
      <w:r w:rsidRPr="00CC60C5">
        <w:rPr>
          <w:rFonts w:ascii="Helvetica" w:hAnsi="Helvetica" w:cs="Helvetica"/>
          <w:sz w:val="22"/>
          <w:szCs w:val="22"/>
        </w:rPr>
        <w:t xml:space="preserve">When a Board member resigns, the effective date of resignation, if not stipulated in the letter of resignation, shall be effective on the date of receipt of the resignation by the Minister, as set out in </w:t>
      </w:r>
      <w:r w:rsidRPr="00CC60C5">
        <w:rPr>
          <w:rFonts w:ascii="Helvetica" w:hAnsi="Helvetica" w:cs="Helvetica"/>
          <w:b/>
          <w:sz w:val="22"/>
          <w:szCs w:val="22"/>
        </w:rPr>
        <w:t xml:space="preserve">Section 57(2) of the </w:t>
      </w:r>
      <w:r w:rsidRPr="00CC60C5">
        <w:rPr>
          <w:rFonts w:ascii="Helvetica" w:hAnsi="Helvetica" w:cs="Helvetica"/>
          <w:b/>
          <w:i/>
          <w:sz w:val="22"/>
          <w:szCs w:val="22"/>
        </w:rPr>
        <w:t>Post-Secondary Learning Act.</w:t>
      </w:r>
    </w:p>
    <w:p w14:paraId="3FECE2F9" w14:textId="77777777" w:rsidR="00CC60C5" w:rsidRPr="00CC60C5" w:rsidRDefault="00CC60C5" w:rsidP="00CC60C5">
      <w:pPr>
        <w:ind w:left="1440" w:right="-180" w:hanging="720"/>
        <w:jc w:val="both"/>
        <w:rPr>
          <w:rFonts w:ascii="Helvetica" w:hAnsi="Helvetica" w:cs="Helvetica"/>
          <w:b/>
          <w:sz w:val="22"/>
          <w:szCs w:val="22"/>
        </w:rPr>
      </w:pPr>
    </w:p>
    <w:p w14:paraId="7DCC3E99"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4.3</w:t>
      </w:r>
      <w:r w:rsidRPr="00CC60C5">
        <w:rPr>
          <w:rFonts w:ascii="Helvetica" w:hAnsi="Helvetica" w:cs="Helvetica"/>
          <w:b/>
          <w:sz w:val="22"/>
          <w:szCs w:val="22"/>
        </w:rPr>
        <w:tab/>
      </w:r>
      <w:r w:rsidRPr="00CC60C5">
        <w:rPr>
          <w:rFonts w:ascii="Helvetica" w:hAnsi="Helvetica" w:cs="Helvetica"/>
          <w:sz w:val="22"/>
          <w:szCs w:val="22"/>
        </w:rPr>
        <w:t>The Board can request that the Minister remove a Board member who ceases to meet the criteria set out in section 2.3.</w:t>
      </w:r>
    </w:p>
    <w:p w14:paraId="1F8A731D" w14:textId="77777777" w:rsidR="00CC60C5" w:rsidRPr="00CC60C5" w:rsidRDefault="00CC60C5" w:rsidP="00CC60C5">
      <w:pPr>
        <w:ind w:left="1440" w:right="-180" w:hanging="720"/>
        <w:jc w:val="both"/>
        <w:rPr>
          <w:rFonts w:ascii="Helvetica" w:hAnsi="Helvetica" w:cs="Helvetica"/>
          <w:sz w:val="22"/>
          <w:szCs w:val="22"/>
        </w:rPr>
      </w:pPr>
    </w:p>
    <w:p w14:paraId="1D6ED902"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4.4</w:t>
      </w:r>
      <w:r w:rsidRPr="00CC60C5">
        <w:rPr>
          <w:rFonts w:ascii="Helvetica" w:hAnsi="Helvetica" w:cs="Helvetica"/>
          <w:b/>
          <w:sz w:val="22"/>
          <w:szCs w:val="22"/>
        </w:rPr>
        <w:tab/>
      </w:r>
      <w:r w:rsidRPr="00CC60C5">
        <w:rPr>
          <w:rFonts w:ascii="Helvetica" w:hAnsi="Helvetica" w:cs="Helvetica"/>
          <w:sz w:val="22"/>
          <w:szCs w:val="22"/>
        </w:rPr>
        <w:t>By a vote of at least two-thirds of Board members present at a duly constituted meeting, the Board may request that the Minister revoke the appointment of any member who has breached Board confidentiality as set out in article 10.3(b) of these bylaws.</w:t>
      </w:r>
    </w:p>
    <w:p w14:paraId="4087E16A" w14:textId="77777777" w:rsidR="00CC60C5" w:rsidRPr="00CC60C5" w:rsidRDefault="00CC60C5" w:rsidP="00CC60C5">
      <w:pPr>
        <w:pStyle w:val="Footer"/>
        <w:tabs>
          <w:tab w:val="clear" w:pos="4320"/>
          <w:tab w:val="clear" w:pos="8640"/>
        </w:tabs>
        <w:ind w:right="-180"/>
        <w:jc w:val="both"/>
        <w:rPr>
          <w:rFonts w:ascii="Helvetica" w:hAnsi="Helvetica" w:cs="Helvetica"/>
          <w:b/>
          <w:sz w:val="22"/>
          <w:szCs w:val="22"/>
        </w:rPr>
      </w:pPr>
    </w:p>
    <w:p w14:paraId="37DF887C" w14:textId="77777777" w:rsidR="00CC60C5" w:rsidRPr="00CC60C5" w:rsidRDefault="00CC60C5" w:rsidP="00CC60C5">
      <w:pPr>
        <w:pStyle w:val="Footer"/>
        <w:tabs>
          <w:tab w:val="clear" w:pos="4320"/>
          <w:tab w:val="clear" w:pos="8640"/>
        </w:tabs>
        <w:ind w:right="-180"/>
        <w:jc w:val="both"/>
        <w:rPr>
          <w:rFonts w:ascii="Helvetica" w:hAnsi="Helvetica" w:cs="Helvetica"/>
          <w:b/>
          <w:sz w:val="22"/>
          <w:szCs w:val="22"/>
        </w:rPr>
      </w:pPr>
      <w:r w:rsidRPr="00CC60C5">
        <w:rPr>
          <w:rFonts w:ascii="Helvetica" w:hAnsi="Helvetica" w:cs="Helvetica"/>
          <w:b/>
          <w:sz w:val="22"/>
          <w:szCs w:val="22"/>
        </w:rPr>
        <w:t>5.</w:t>
      </w:r>
      <w:r w:rsidRPr="00CC60C5">
        <w:rPr>
          <w:rFonts w:ascii="Helvetica" w:hAnsi="Helvetica" w:cs="Helvetica"/>
          <w:b/>
          <w:sz w:val="22"/>
          <w:szCs w:val="22"/>
        </w:rPr>
        <w:tab/>
        <w:t>ROLE OF THE BOARD (AS THE WHOLE):</w:t>
      </w:r>
    </w:p>
    <w:p w14:paraId="1583C2E2" w14:textId="77777777" w:rsidR="00CC60C5" w:rsidRPr="00CC60C5" w:rsidRDefault="00CC60C5" w:rsidP="00CC60C5">
      <w:pPr>
        <w:ind w:left="900" w:right="-180" w:firstLine="540"/>
        <w:jc w:val="both"/>
        <w:rPr>
          <w:rFonts w:ascii="Helvetica" w:hAnsi="Helvetica" w:cs="Helvetica"/>
          <w:sz w:val="22"/>
          <w:szCs w:val="22"/>
        </w:rPr>
      </w:pPr>
    </w:p>
    <w:p w14:paraId="7AD816AA" w14:textId="77777777" w:rsidR="00CC60C5" w:rsidRPr="00CC60C5" w:rsidRDefault="00CC60C5" w:rsidP="00CC60C5">
      <w:pPr>
        <w:tabs>
          <w:tab w:val="left" w:pos="4320"/>
        </w:tabs>
        <w:ind w:left="1440" w:right="-180" w:hanging="720"/>
        <w:jc w:val="both"/>
        <w:rPr>
          <w:rFonts w:ascii="Helvetica" w:hAnsi="Helvetica" w:cs="Helvetica"/>
          <w:sz w:val="22"/>
          <w:szCs w:val="22"/>
        </w:rPr>
      </w:pPr>
      <w:r w:rsidRPr="00CC60C5">
        <w:rPr>
          <w:rFonts w:ascii="Helvetica" w:hAnsi="Helvetica" w:cs="Helvetica"/>
          <w:b/>
          <w:sz w:val="22"/>
          <w:szCs w:val="22"/>
        </w:rPr>
        <w:lastRenderedPageBreak/>
        <w:t>5.1</w:t>
      </w:r>
      <w:r w:rsidRPr="00CC60C5">
        <w:rPr>
          <w:rFonts w:ascii="Helvetica" w:hAnsi="Helvetica" w:cs="Helvetica"/>
          <w:b/>
          <w:sz w:val="22"/>
          <w:szCs w:val="22"/>
        </w:rPr>
        <w:tab/>
      </w:r>
      <w:r w:rsidRPr="00CC60C5">
        <w:rPr>
          <w:rFonts w:ascii="Helvetica" w:hAnsi="Helvetica" w:cs="Helvetica"/>
          <w:sz w:val="22"/>
          <w:szCs w:val="22"/>
        </w:rPr>
        <w:t xml:space="preserve">Subject to the provisions of the </w:t>
      </w:r>
      <w:r w:rsidRPr="00CC60C5">
        <w:rPr>
          <w:rFonts w:ascii="Helvetica" w:hAnsi="Helvetica" w:cs="Helvetica"/>
          <w:b/>
          <w:i/>
          <w:sz w:val="22"/>
          <w:szCs w:val="22"/>
        </w:rPr>
        <w:t>Post-Secondary Learning Act,</w:t>
      </w:r>
      <w:r w:rsidRPr="00CC60C5">
        <w:rPr>
          <w:rFonts w:ascii="Helvetica" w:hAnsi="Helvetica" w:cs="Helvetica"/>
          <w:sz w:val="22"/>
          <w:szCs w:val="22"/>
        </w:rPr>
        <w:t xml:space="preserve"> the Board of Governors has the power to manage and control the College and its property, revenue, business and affairs.</w:t>
      </w:r>
    </w:p>
    <w:p w14:paraId="4EEA6B4C" w14:textId="77777777" w:rsidR="00CC60C5" w:rsidRPr="00CC60C5" w:rsidRDefault="00CC60C5" w:rsidP="00CC60C5">
      <w:pPr>
        <w:tabs>
          <w:tab w:val="left" w:pos="4320"/>
        </w:tabs>
        <w:ind w:left="1440" w:right="-180" w:hanging="720"/>
        <w:jc w:val="both"/>
        <w:rPr>
          <w:rFonts w:ascii="Helvetica" w:hAnsi="Helvetica" w:cs="Helvetica"/>
          <w:sz w:val="22"/>
          <w:szCs w:val="22"/>
        </w:rPr>
      </w:pPr>
    </w:p>
    <w:p w14:paraId="1223200C" w14:textId="77777777" w:rsidR="00CC60C5" w:rsidRPr="00CC60C5" w:rsidRDefault="00CC60C5" w:rsidP="00CC60C5">
      <w:pPr>
        <w:tabs>
          <w:tab w:val="left" w:pos="4320"/>
        </w:tabs>
        <w:ind w:left="1440" w:right="-180" w:hanging="720"/>
        <w:jc w:val="both"/>
        <w:rPr>
          <w:rFonts w:ascii="Helvetica" w:hAnsi="Helvetica" w:cs="Helvetica"/>
          <w:sz w:val="22"/>
          <w:szCs w:val="22"/>
        </w:rPr>
      </w:pPr>
      <w:r w:rsidRPr="00CC60C5">
        <w:rPr>
          <w:rFonts w:ascii="Helvetica" w:hAnsi="Helvetica" w:cs="Helvetica"/>
          <w:b/>
          <w:sz w:val="22"/>
          <w:szCs w:val="22"/>
        </w:rPr>
        <w:t>5.2</w:t>
      </w:r>
      <w:r w:rsidRPr="00CC60C5">
        <w:rPr>
          <w:rFonts w:ascii="Helvetica" w:hAnsi="Helvetica" w:cs="Helvetica"/>
          <w:sz w:val="22"/>
          <w:szCs w:val="22"/>
        </w:rPr>
        <w:tab/>
        <w:t>The Board shall:</w:t>
      </w:r>
    </w:p>
    <w:p w14:paraId="6891333D" w14:textId="77777777" w:rsidR="00CC60C5" w:rsidRPr="00CC60C5" w:rsidRDefault="00CC60C5" w:rsidP="00CC60C5">
      <w:pPr>
        <w:tabs>
          <w:tab w:val="left" w:pos="4320"/>
        </w:tabs>
        <w:ind w:left="1440" w:right="-180" w:hanging="720"/>
        <w:jc w:val="both"/>
        <w:rPr>
          <w:rFonts w:ascii="Helvetica" w:hAnsi="Helvetica" w:cs="Helvetica"/>
          <w:sz w:val="22"/>
          <w:szCs w:val="22"/>
        </w:rPr>
      </w:pPr>
    </w:p>
    <w:p w14:paraId="2567A4EC" w14:textId="77777777" w:rsidR="00CC60C5" w:rsidRPr="00CC60C5" w:rsidRDefault="00CC60C5" w:rsidP="00CC60C5">
      <w:pPr>
        <w:numPr>
          <w:ilvl w:val="0"/>
          <w:numId w:val="14"/>
        </w:numPr>
        <w:ind w:left="2127" w:right="-180" w:hanging="687"/>
        <w:jc w:val="both"/>
        <w:rPr>
          <w:rFonts w:ascii="Helvetica" w:hAnsi="Helvetica" w:cs="Helvetica"/>
          <w:sz w:val="22"/>
          <w:szCs w:val="22"/>
        </w:rPr>
      </w:pPr>
      <w:r w:rsidRPr="00CC60C5">
        <w:rPr>
          <w:rFonts w:ascii="Helvetica" w:hAnsi="Helvetica" w:cs="Helvetica"/>
          <w:sz w:val="22"/>
          <w:szCs w:val="22"/>
        </w:rPr>
        <w:t xml:space="preserve">prepare and submit to the Minister, the annual and its affiliated other reports and returns required by the </w:t>
      </w:r>
      <w:proofErr w:type="gramStart"/>
      <w:r w:rsidRPr="00CC60C5">
        <w:rPr>
          <w:rFonts w:ascii="Helvetica" w:hAnsi="Helvetica" w:cs="Helvetica"/>
          <w:sz w:val="22"/>
          <w:szCs w:val="22"/>
        </w:rPr>
        <w:t>Minister;</w:t>
      </w:r>
      <w:proofErr w:type="gramEnd"/>
    </w:p>
    <w:p w14:paraId="142EAB95" w14:textId="77777777" w:rsidR="00CC60C5" w:rsidRPr="00CC60C5" w:rsidRDefault="00CC60C5" w:rsidP="00CC60C5">
      <w:pPr>
        <w:ind w:left="1440" w:right="-180"/>
        <w:jc w:val="both"/>
        <w:rPr>
          <w:rFonts w:ascii="Helvetica" w:hAnsi="Helvetica" w:cs="Helvetica"/>
          <w:sz w:val="22"/>
          <w:szCs w:val="22"/>
        </w:rPr>
      </w:pPr>
    </w:p>
    <w:p w14:paraId="5D792F4B" w14:textId="77777777" w:rsidR="00CC60C5" w:rsidRPr="00CC60C5" w:rsidRDefault="00CC60C5" w:rsidP="00CC60C5">
      <w:pPr>
        <w:numPr>
          <w:ilvl w:val="0"/>
          <w:numId w:val="14"/>
        </w:numPr>
        <w:ind w:left="2127" w:right="-180" w:hanging="687"/>
        <w:jc w:val="both"/>
        <w:rPr>
          <w:rFonts w:ascii="Helvetica" w:hAnsi="Helvetica" w:cs="Helvetica"/>
          <w:sz w:val="22"/>
          <w:szCs w:val="22"/>
        </w:rPr>
      </w:pPr>
      <w:r w:rsidRPr="00CC60C5">
        <w:rPr>
          <w:rFonts w:ascii="Helvetica" w:hAnsi="Helvetica" w:cs="Helvetica"/>
          <w:sz w:val="22"/>
          <w:szCs w:val="22"/>
        </w:rPr>
        <w:t xml:space="preserve">ensure that the business and affairs of the College are conducted in accordance with the </w:t>
      </w:r>
      <w:r w:rsidRPr="00CC60C5">
        <w:rPr>
          <w:rFonts w:ascii="Helvetica" w:hAnsi="Helvetica" w:cs="Helvetica"/>
          <w:b/>
          <w:i/>
          <w:sz w:val="22"/>
          <w:szCs w:val="22"/>
        </w:rPr>
        <w:t>Post-Secondary Learning Act</w:t>
      </w:r>
      <w:r w:rsidRPr="00CC60C5">
        <w:rPr>
          <w:rFonts w:ascii="Helvetica" w:hAnsi="Helvetica" w:cs="Helvetica"/>
          <w:sz w:val="22"/>
          <w:szCs w:val="22"/>
        </w:rPr>
        <w:t xml:space="preserve">, regulations, and the Investment Management </w:t>
      </w:r>
      <w:proofErr w:type="gramStart"/>
      <w:r w:rsidRPr="00CC60C5">
        <w:rPr>
          <w:rFonts w:ascii="Helvetica" w:hAnsi="Helvetica" w:cs="Helvetica"/>
          <w:sz w:val="22"/>
          <w:szCs w:val="22"/>
        </w:rPr>
        <w:t>Agreement;</w:t>
      </w:r>
      <w:proofErr w:type="gramEnd"/>
    </w:p>
    <w:p w14:paraId="0D184AFB" w14:textId="77777777" w:rsidR="00CC60C5" w:rsidRPr="00CC60C5" w:rsidRDefault="00CC60C5" w:rsidP="00CC60C5">
      <w:pPr>
        <w:pStyle w:val="ListParagraph"/>
        <w:ind w:right="-180"/>
        <w:jc w:val="both"/>
        <w:rPr>
          <w:rFonts w:ascii="Helvetica" w:hAnsi="Helvetica" w:cs="Helvetica"/>
          <w:sz w:val="22"/>
          <w:szCs w:val="22"/>
        </w:rPr>
      </w:pPr>
    </w:p>
    <w:p w14:paraId="780146E3"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 xml:space="preserve">determine the general policies with respect to the organization, administration, operation and courses of instruction at the </w:t>
      </w:r>
      <w:proofErr w:type="gramStart"/>
      <w:r w:rsidRPr="00CC60C5">
        <w:rPr>
          <w:rFonts w:ascii="Helvetica" w:hAnsi="Helvetica" w:cs="Helvetica"/>
          <w:sz w:val="22"/>
          <w:szCs w:val="22"/>
        </w:rPr>
        <w:t>College;</w:t>
      </w:r>
      <w:proofErr w:type="gramEnd"/>
    </w:p>
    <w:p w14:paraId="64096C26" w14:textId="77777777" w:rsidR="00CC60C5" w:rsidRPr="00CC60C5" w:rsidRDefault="00CC60C5" w:rsidP="00CC60C5">
      <w:pPr>
        <w:ind w:left="2160" w:right="-180" w:hanging="720"/>
        <w:jc w:val="both"/>
        <w:rPr>
          <w:rFonts w:ascii="Helvetica" w:hAnsi="Helvetica" w:cs="Helvetica"/>
          <w:sz w:val="22"/>
          <w:szCs w:val="22"/>
        </w:rPr>
      </w:pPr>
    </w:p>
    <w:p w14:paraId="5886C70B"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sz w:val="22"/>
          <w:szCs w:val="22"/>
        </w:rPr>
        <w:tab/>
        <w:t xml:space="preserve">be responsible, in respect of the expenditures made by it, for the operation of the College from the funds provided, and for accounting for those </w:t>
      </w:r>
      <w:proofErr w:type="gramStart"/>
      <w:r w:rsidRPr="00CC60C5">
        <w:rPr>
          <w:rFonts w:ascii="Helvetica" w:hAnsi="Helvetica" w:cs="Helvetica"/>
          <w:sz w:val="22"/>
          <w:szCs w:val="22"/>
        </w:rPr>
        <w:t>expenditures;</w:t>
      </w:r>
      <w:proofErr w:type="gramEnd"/>
    </w:p>
    <w:p w14:paraId="458ED7A6" w14:textId="77777777" w:rsidR="00CC60C5" w:rsidRPr="00CC60C5" w:rsidRDefault="00CC60C5" w:rsidP="00CC60C5">
      <w:pPr>
        <w:ind w:left="2160" w:right="-180" w:hanging="720"/>
        <w:jc w:val="both"/>
        <w:rPr>
          <w:rFonts w:ascii="Helvetica" w:hAnsi="Helvetica" w:cs="Helvetica"/>
          <w:sz w:val="22"/>
          <w:szCs w:val="22"/>
        </w:rPr>
      </w:pPr>
    </w:p>
    <w:p w14:paraId="13F3CF4D"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(e)</w:t>
      </w:r>
      <w:r w:rsidRPr="00CC60C5">
        <w:rPr>
          <w:rFonts w:ascii="Helvetica" w:hAnsi="Helvetica" w:cs="Helvetica"/>
          <w:sz w:val="22"/>
          <w:szCs w:val="22"/>
        </w:rPr>
        <w:tab/>
        <w:t xml:space="preserve">make provision for the keeping of full and accurate records of its proceedings, transactions and </w:t>
      </w:r>
      <w:proofErr w:type="gramStart"/>
      <w:r w:rsidRPr="00CC60C5">
        <w:rPr>
          <w:rFonts w:ascii="Helvetica" w:hAnsi="Helvetica" w:cs="Helvetica"/>
          <w:sz w:val="22"/>
          <w:szCs w:val="22"/>
        </w:rPr>
        <w:t>finances;</w:t>
      </w:r>
      <w:proofErr w:type="gramEnd"/>
    </w:p>
    <w:p w14:paraId="0B648834" w14:textId="77777777" w:rsidR="00CC60C5" w:rsidRPr="00CC60C5" w:rsidRDefault="00CC60C5" w:rsidP="00CC60C5">
      <w:pPr>
        <w:ind w:left="1440" w:right="-180"/>
        <w:jc w:val="both"/>
        <w:rPr>
          <w:rFonts w:ascii="Helvetica" w:hAnsi="Helvetica" w:cs="Helvetica"/>
          <w:sz w:val="22"/>
          <w:szCs w:val="22"/>
        </w:rPr>
      </w:pPr>
    </w:p>
    <w:p w14:paraId="2AC9F474"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(f)</w:t>
      </w:r>
      <w:r w:rsidRPr="00CC60C5">
        <w:rPr>
          <w:rFonts w:ascii="Helvetica" w:hAnsi="Helvetica" w:cs="Helvetica"/>
          <w:b/>
          <w:sz w:val="22"/>
          <w:szCs w:val="22"/>
        </w:rPr>
        <w:tab/>
      </w:r>
      <w:r w:rsidRPr="00CC60C5">
        <w:rPr>
          <w:rFonts w:ascii="Helvetica" w:hAnsi="Helvetica" w:cs="Helvetica"/>
          <w:sz w:val="22"/>
          <w:szCs w:val="22"/>
        </w:rPr>
        <w:t xml:space="preserve">advocate on behalf of the College for the benefit of students, employees and the regional </w:t>
      </w:r>
      <w:proofErr w:type="gramStart"/>
      <w:r w:rsidRPr="00CC60C5">
        <w:rPr>
          <w:rFonts w:ascii="Helvetica" w:hAnsi="Helvetica" w:cs="Helvetica"/>
          <w:sz w:val="22"/>
          <w:szCs w:val="22"/>
        </w:rPr>
        <w:t>community;</w:t>
      </w:r>
      <w:proofErr w:type="gramEnd"/>
    </w:p>
    <w:p w14:paraId="20B3DD82" w14:textId="77777777" w:rsidR="00CC60C5" w:rsidRPr="00CC60C5" w:rsidRDefault="00CC60C5" w:rsidP="00CC60C5">
      <w:pPr>
        <w:ind w:left="2160" w:right="-180" w:hanging="720"/>
        <w:jc w:val="both"/>
        <w:rPr>
          <w:rFonts w:ascii="Helvetica" w:hAnsi="Helvetica" w:cs="Helvetica"/>
          <w:sz w:val="22"/>
          <w:szCs w:val="22"/>
        </w:rPr>
      </w:pPr>
    </w:p>
    <w:p w14:paraId="2F459620"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(g)</w:t>
      </w:r>
      <w:r w:rsidRPr="00CC60C5">
        <w:rPr>
          <w:rFonts w:ascii="Helvetica" w:hAnsi="Helvetica" w:cs="Helvetica"/>
          <w:sz w:val="22"/>
          <w:szCs w:val="22"/>
        </w:rPr>
        <w:tab/>
        <w:t>define and monitor the future direction of the College through a strategic planning process; and</w:t>
      </w:r>
    </w:p>
    <w:p w14:paraId="1B9D118F" w14:textId="77777777" w:rsidR="00CC60C5" w:rsidRPr="00CC60C5" w:rsidRDefault="00CC60C5" w:rsidP="00CC60C5">
      <w:pPr>
        <w:ind w:left="2160" w:right="-180" w:hanging="720"/>
        <w:jc w:val="both"/>
        <w:rPr>
          <w:rFonts w:ascii="Helvetica" w:hAnsi="Helvetica" w:cs="Helvetica"/>
          <w:sz w:val="22"/>
          <w:szCs w:val="22"/>
        </w:rPr>
      </w:pPr>
    </w:p>
    <w:p w14:paraId="73B75CCF"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(h)</w:t>
      </w:r>
      <w:r w:rsidRPr="00CC60C5">
        <w:rPr>
          <w:rFonts w:ascii="Helvetica" w:hAnsi="Helvetica" w:cs="Helvetica"/>
          <w:sz w:val="22"/>
          <w:szCs w:val="22"/>
        </w:rPr>
        <w:tab/>
        <w:t>define and support the vision, mission, and Minister approved mandate established for the College.</w:t>
      </w:r>
    </w:p>
    <w:p w14:paraId="5C706470" w14:textId="77777777" w:rsidR="00CC60C5" w:rsidRPr="00CC60C5" w:rsidRDefault="00CC60C5" w:rsidP="00CC60C5">
      <w:pPr>
        <w:ind w:left="2160" w:right="-180" w:hanging="720"/>
        <w:jc w:val="both"/>
        <w:rPr>
          <w:rFonts w:ascii="Helvetica" w:hAnsi="Helvetica" w:cs="Helvetica"/>
          <w:sz w:val="22"/>
          <w:szCs w:val="22"/>
        </w:rPr>
      </w:pPr>
    </w:p>
    <w:p w14:paraId="5ECA049D" w14:textId="77777777" w:rsidR="00CC60C5" w:rsidRPr="00CC60C5" w:rsidRDefault="00CC60C5" w:rsidP="00CC60C5">
      <w:pPr>
        <w:ind w:left="2160" w:right="-180" w:hanging="720"/>
        <w:jc w:val="both"/>
        <w:rPr>
          <w:rFonts w:ascii="Helvetica" w:hAnsi="Helvetica" w:cs="Helvetica"/>
          <w:bCs/>
          <w:sz w:val="22"/>
          <w:szCs w:val="22"/>
        </w:rPr>
      </w:pPr>
      <w:r w:rsidRPr="00CC60C5">
        <w:rPr>
          <w:rFonts w:ascii="Helvetica" w:hAnsi="Helvetica" w:cs="Helvetica"/>
          <w:b/>
          <w:sz w:val="22"/>
          <w:szCs w:val="22"/>
        </w:rPr>
        <w:t>(</w:t>
      </w:r>
      <w:proofErr w:type="spellStart"/>
      <w:r w:rsidRPr="00CC60C5">
        <w:rPr>
          <w:rFonts w:ascii="Helvetica" w:hAnsi="Helvetica" w:cs="Helvetica"/>
          <w:b/>
          <w:sz w:val="22"/>
          <w:szCs w:val="22"/>
        </w:rPr>
        <w:t>i</w:t>
      </w:r>
      <w:proofErr w:type="spellEnd"/>
      <w:r w:rsidRPr="00CC60C5">
        <w:rPr>
          <w:rFonts w:ascii="Helvetica" w:hAnsi="Helvetica" w:cs="Helvetica"/>
          <w:b/>
          <w:sz w:val="22"/>
          <w:szCs w:val="22"/>
        </w:rPr>
        <w:t>)</w:t>
      </w:r>
      <w:r w:rsidRPr="00CC60C5">
        <w:rPr>
          <w:rFonts w:ascii="Helvetica" w:hAnsi="Helvetica" w:cs="Helvetica"/>
          <w:b/>
          <w:sz w:val="22"/>
          <w:szCs w:val="22"/>
        </w:rPr>
        <w:tab/>
      </w:r>
      <w:r w:rsidRPr="00CC60C5">
        <w:rPr>
          <w:rFonts w:ascii="Helvetica" w:hAnsi="Helvetica" w:cs="Helvetica"/>
          <w:bCs/>
          <w:sz w:val="22"/>
          <w:szCs w:val="22"/>
        </w:rPr>
        <w:t>oversee the risk management program of the College.</w:t>
      </w:r>
    </w:p>
    <w:p w14:paraId="071FD268" w14:textId="77777777" w:rsidR="00CC60C5" w:rsidRPr="00CC60C5" w:rsidRDefault="00CC60C5" w:rsidP="00CC60C5">
      <w:pPr>
        <w:ind w:left="2160" w:right="-180" w:hanging="720"/>
        <w:jc w:val="both"/>
        <w:rPr>
          <w:rFonts w:ascii="Helvetica" w:hAnsi="Helvetica" w:cs="Helvetica"/>
          <w:sz w:val="22"/>
          <w:szCs w:val="22"/>
        </w:rPr>
      </w:pPr>
    </w:p>
    <w:p w14:paraId="6AD78B50" w14:textId="77777777" w:rsidR="00CC60C5" w:rsidRPr="00CC60C5" w:rsidRDefault="00CC60C5" w:rsidP="00CC60C5">
      <w:pPr>
        <w:tabs>
          <w:tab w:val="left" w:pos="4320"/>
        </w:tabs>
        <w:ind w:left="1440" w:right="-180" w:hanging="720"/>
        <w:jc w:val="both"/>
        <w:rPr>
          <w:rFonts w:ascii="Helvetica" w:hAnsi="Helvetica" w:cs="Helvetica"/>
          <w:sz w:val="22"/>
          <w:szCs w:val="22"/>
        </w:rPr>
      </w:pPr>
      <w:r w:rsidRPr="00CC60C5">
        <w:rPr>
          <w:rFonts w:ascii="Helvetica" w:hAnsi="Helvetica" w:cs="Helvetica"/>
          <w:b/>
          <w:sz w:val="22"/>
          <w:szCs w:val="22"/>
        </w:rPr>
        <w:t>5.3</w:t>
      </w:r>
      <w:r w:rsidRPr="00CC60C5">
        <w:rPr>
          <w:rFonts w:ascii="Helvetica" w:hAnsi="Helvetica" w:cs="Helvetica"/>
          <w:sz w:val="22"/>
          <w:szCs w:val="22"/>
        </w:rPr>
        <w:tab/>
        <w:t>The Board shall:</w:t>
      </w:r>
    </w:p>
    <w:p w14:paraId="6A086A5B" w14:textId="77777777" w:rsidR="00CC60C5" w:rsidRPr="00CC60C5" w:rsidRDefault="00CC60C5" w:rsidP="00CC60C5">
      <w:pPr>
        <w:tabs>
          <w:tab w:val="left" w:pos="4320"/>
        </w:tabs>
        <w:ind w:left="1440" w:right="-180" w:hanging="720"/>
        <w:jc w:val="both"/>
        <w:rPr>
          <w:rFonts w:ascii="Helvetica" w:hAnsi="Helvetica" w:cs="Helvetica"/>
          <w:sz w:val="22"/>
          <w:szCs w:val="22"/>
        </w:rPr>
      </w:pPr>
    </w:p>
    <w:p w14:paraId="5FE50D48" w14:textId="77777777" w:rsidR="00CC60C5" w:rsidRPr="00CC60C5" w:rsidRDefault="00CC60C5" w:rsidP="00CC60C5">
      <w:pPr>
        <w:pStyle w:val="BodyTextIndent"/>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sz w:val="22"/>
          <w:szCs w:val="22"/>
        </w:rPr>
        <w:tab/>
        <w:t xml:space="preserve">appoint the President &amp; CEO and prescribe a tenure of office and the remuneration to be paid to them by the Board at the direction of Alberta </w:t>
      </w:r>
      <w:proofErr w:type="gramStart"/>
      <w:r w:rsidRPr="00CC60C5">
        <w:rPr>
          <w:rFonts w:ascii="Helvetica" w:hAnsi="Helvetica" w:cs="Helvetica"/>
          <w:sz w:val="22"/>
          <w:szCs w:val="22"/>
        </w:rPr>
        <w:t>Government;</w:t>
      </w:r>
      <w:proofErr w:type="gramEnd"/>
    </w:p>
    <w:p w14:paraId="1139E878" w14:textId="77777777" w:rsidR="00CC60C5" w:rsidRPr="00CC60C5" w:rsidRDefault="00CC60C5" w:rsidP="00CC60C5">
      <w:pPr>
        <w:pStyle w:val="BodyTextIndent"/>
        <w:ind w:left="2160" w:right="-180" w:hanging="720"/>
        <w:jc w:val="both"/>
        <w:rPr>
          <w:rFonts w:ascii="Helvetica" w:hAnsi="Helvetica" w:cs="Helvetica"/>
          <w:sz w:val="22"/>
          <w:szCs w:val="22"/>
        </w:rPr>
      </w:pPr>
      <w:r w:rsidRPr="00CC60C5">
        <w:rPr>
          <w:rFonts w:ascii="Helvetica" w:hAnsi="Helvetica" w:cs="Helvetica"/>
          <w:b/>
          <w:bCs/>
          <w:sz w:val="22"/>
          <w:szCs w:val="22"/>
        </w:rPr>
        <w:t>(b)</w:t>
      </w:r>
      <w:r w:rsidRPr="00CC60C5">
        <w:rPr>
          <w:rFonts w:ascii="Helvetica" w:hAnsi="Helvetica" w:cs="Helvetica"/>
          <w:b/>
          <w:bCs/>
          <w:sz w:val="22"/>
          <w:szCs w:val="22"/>
        </w:rPr>
        <w:tab/>
      </w:r>
      <w:r w:rsidRPr="00CC60C5">
        <w:rPr>
          <w:rFonts w:ascii="Helvetica" w:hAnsi="Helvetica" w:cs="Helvetica"/>
          <w:sz w:val="22"/>
          <w:szCs w:val="22"/>
        </w:rPr>
        <w:t xml:space="preserve">approve the number of Vice </w:t>
      </w:r>
      <w:proofErr w:type="gramStart"/>
      <w:r w:rsidRPr="00CC60C5">
        <w:rPr>
          <w:rFonts w:ascii="Helvetica" w:hAnsi="Helvetica" w:cs="Helvetica"/>
          <w:sz w:val="22"/>
          <w:szCs w:val="22"/>
        </w:rPr>
        <w:t>Presidents;</w:t>
      </w:r>
      <w:proofErr w:type="gramEnd"/>
    </w:p>
    <w:p w14:paraId="75980D18" w14:textId="77777777" w:rsidR="00CC60C5" w:rsidRPr="00CC60C5" w:rsidRDefault="00CC60C5" w:rsidP="00CC60C5">
      <w:pPr>
        <w:tabs>
          <w:tab w:val="left" w:pos="4320"/>
        </w:tabs>
        <w:ind w:left="2160" w:right="-180" w:hanging="720"/>
        <w:jc w:val="both"/>
        <w:rPr>
          <w:rFonts w:ascii="Helvetica" w:hAnsi="Helvetica" w:cs="Helvetica"/>
          <w:sz w:val="22"/>
          <w:szCs w:val="22"/>
        </w:rPr>
      </w:pPr>
    </w:p>
    <w:p w14:paraId="653B5930"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direct and advise the President &amp; CEO in the implementation of Board approved policy and planning initiatives; and</w:t>
      </w:r>
    </w:p>
    <w:p w14:paraId="30D96FDD" w14:textId="77777777" w:rsidR="00CC60C5" w:rsidRPr="00CC60C5" w:rsidRDefault="00CC60C5" w:rsidP="00CC60C5">
      <w:pPr>
        <w:ind w:left="2160" w:right="-180" w:hanging="720"/>
        <w:jc w:val="both"/>
        <w:rPr>
          <w:rFonts w:ascii="Helvetica" w:hAnsi="Helvetica" w:cs="Helvetica"/>
          <w:sz w:val="22"/>
          <w:szCs w:val="22"/>
        </w:rPr>
      </w:pPr>
    </w:p>
    <w:p w14:paraId="20A53A91"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b/>
          <w:sz w:val="22"/>
          <w:szCs w:val="22"/>
        </w:rPr>
        <w:tab/>
      </w:r>
      <w:r w:rsidRPr="00CC60C5">
        <w:rPr>
          <w:rFonts w:ascii="Helvetica" w:hAnsi="Helvetica" w:cs="Helvetica"/>
          <w:sz w:val="22"/>
          <w:szCs w:val="22"/>
        </w:rPr>
        <w:t>ensure an annual evaluation process is established and undertaken to review the performance of the President &amp; CEO.</w:t>
      </w:r>
    </w:p>
    <w:p w14:paraId="7DC498E0" w14:textId="77777777" w:rsidR="00CC60C5" w:rsidRPr="00CC60C5" w:rsidRDefault="00CC60C5" w:rsidP="00CC60C5">
      <w:pPr>
        <w:tabs>
          <w:tab w:val="left" w:pos="4320"/>
        </w:tabs>
        <w:ind w:left="2160" w:right="-180" w:hanging="720"/>
        <w:jc w:val="both"/>
        <w:rPr>
          <w:rFonts w:ascii="Helvetica" w:hAnsi="Helvetica" w:cs="Helvetica"/>
          <w:sz w:val="22"/>
          <w:szCs w:val="22"/>
        </w:rPr>
      </w:pPr>
    </w:p>
    <w:p w14:paraId="7A29BF29" w14:textId="77777777" w:rsidR="00CC60C5" w:rsidRPr="00CC60C5" w:rsidRDefault="00CC60C5" w:rsidP="00CC60C5">
      <w:pPr>
        <w:tabs>
          <w:tab w:val="left" w:pos="4320"/>
        </w:tabs>
        <w:ind w:left="1440" w:right="-180" w:hanging="720"/>
        <w:jc w:val="both"/>
        <w:rPr>
          <w:rFonts w:ascii="Helvetica" w:hAnsi="Helvetica" w:cs="Helvetica"/>
          <w:sz w:val="22"/>
          <w:szCs w:val="22"/>
        </w:rPr>
      </w:pPr>
      <w:r w:rsidRPr="00CC60C5">
        <w:rPr>
          <w:rFonts w:ascii="Helvetica" w:hAnsi="Helvetica" w:cs="Helvetica"/>
          <w:b/>
          <w:sz w:val="22"/>
          <w:szCs w:val="22"/>
        </w:rPr>
        <w:t>5.4</w:t>
      </w:r>
      <w:r w:rsidRPr="00CC60C5">
        <w:rPr>
          <w:rFonts w:ascii="Helvetica" w:hAnsi="Helvetica" w:cs="Helvetica"/>
          <w:sz w:val="22"/>
          <w:szCs w:val="22"/>
        </w:rPr>
        <w:tab/>
        <w:t>The Board may from time to time establish standing and ad hoc committees of the Board, with terms of reference to define membership, roles and scope of activities.</w:t>
      </w:r>
    </w:p>
    <w:p w14:paraId="2E97766A" w14:textId="77777777" w:rsidR="00CC60C5" w:rsidRPr="00CC60C5" w:rsidRDefault="00CC60C5" w:rsidP="00CC60C5">
      <w:pPr>
        <w:tabs>
          <w:tab w:val="left" w:pos="4320"/>
        </w:tabs>
        <w:ind w:left="1440" w:right="-180" w:hanging="720"/>
        <w:jc w:val="both"/>
        <w:rPr>
          <w:rFonts w:ascii="Helvetica" w:hAnsi="Helvetica" w:cs="Helvetica"/>
          <w:sz w:val="22"/>
          <w:szCs w:val="22"/>
        </w:rPr>
      </w:pPr>
    </w:p>
    <w:p w14:paraId="03A6975B" w14:textId="77777777" w:rsidR="00CC60C5" w:rsidRPr="00CC60C5" w:rsidRDefault="00CC60C5" w:rsidP="00CC60C5">
      <w:pPr>
        <w:tabs>
          <w:tab w:val="left" w:pos="4320"/>
        </w:tabs>
        <w:ind w:left="1440" w:right="-180" w:hanging="720"/>
        <w:jc w:val="both"/>
        <w:rPr>
          <w:rFonts w:ascii="Helvetica" w:hAnsi="Helvetica" w:cs="Helvetica"/>
          <w:sz w:val="22"/>
          <w:szCs w:val="22"/>
        </w:rPr>
      </w:pPr>
      <w:r w:rsidRPr="00CC60C5">
        <w:rPr>
          <w:rFonts w:ascii="Helvetica" w:hAnsi="Helvetica" w:cs="Helvetica"/>
          <w:b/>
          <w:sz w:val="22"/>
          <w:szCs w:val="22"/>
        </w:rPr>
        <w:t>5.5</w:t>
      </w:r>
      <w:r w:rsidRPr="00CC60C5">
        <w:rPr>
          <w:rFonts w:ascii="Helvetica" w:hAnsi="Helvetica" w:cs="Helvetica"/>
          <w:sz w:val="22"/>
          <w:szCs w:val="22"/>
        </w:rPr>
        <w:t xml:space="preserve">       At the regular meeting preceding the end of the fiscal year, the Board shall:</w:t>
      </w:r>
    </w:p>
    <w:p w14:paraId="29091F2E" w14:textId="77777777" w:rsidR="00CC60C5" w:rsidRPr="00CC60C5" w:rsidRDefault="00CC60C5" w:rsidP="00CC60C5">
      <w:pPr>
        <w:tabs>
          <w:tab w:val="left" w:pos="4320"/>
        </w:tabs>
        <w:ind w:left="1440" w:right="-180" w:hanging="720"/>
        <w:jc w:val="both"/>
        <w:rPr>
          <w:rFonts w:ascii="Helvetica" w:hAnsi="Helvetica" w:cs="Helvetica"/>
          <w:sz w:val="22"/>
          <w:szCs w:val="22"/>
        </w:rPr>
      </w:pPr>
    </w:p>
    <w:p w14:paraId="5DFDE620" w14:textId="77777777" w:rsidR="00CC60C5" w:rsidRPr="00CC60C5" w:rsidRDefault="00CC60C5" w:rsidP="00CC60C5">
      <w:pPr>
        <w:pStyle w:val="BodyTextIndent2"/>
        <w:tabs>
          <w:tab w:val="clear" w:pos="720"/>
        </w:tabs>
        <w:ind w:left="2160" w:right="-180" w:hanging="720"/>
        <w:jc w:val="both"/>
        <w:rPr>
          <w:rFonts w:ascii="Helvetica" w:hAnsi="Helvetica" w:cs="Helvetica"/>
          <w:b/>
          <w:sz w:val="22"/>
          <w:szCs w:val="22"/>
        </w:rPr>
      </w:pPr>
      <w:r w:rsidRPr="00CC60C5">
        <w:rPr>
          <w:rFonts w:ascii="Helvetica" w:hAnsi="Helvetica" w:cs="Helvetica"/>
          <w:b/>
          <w:bCs/>
          <w:sz w:val="22"/>
          <w:szCs w:val="22"/>
        </w:rPr>
        <w:t>(a)</w:t>
      </w:r>
      <w:r w:rsidRPr="00CC60C5">
        <w:rPr>
          <w:rFonts w:ascii="Helvetica" w:hAnsi="Helvetica" w:cs="Helvetica"/>
          <w:b/>
          <w:sz w:val="22"/>
          <w:szCs w:val="22"/>
        </w:rPr>
        <w:tab/>
      </w:r>
      <w:r w:rsidRPr="00CC60C5">
        <w:rPr>
          <w:rFonts w:ascii="Helvetica" w:hAnsi="Helvetica" w:cs="Helvetica"/>
          <w:bCs/>
          <w:sz w:val="22"/>
          <w:szCs w:val="22"/>
        </w:rPr>
        <w:t xml:space="preserve">select from its membership, a First Deputy Chair and a Second Deputy </w:t>
      </w:r>
      <w:proofErr w:type="gramStart"/>
      <w:r w:rsidRPr="00CC60C5">
        <w:rPr>
          <w:rFonts w:ascii="Helvetica" w:hAnsi="Helvetica" w:cs="Helvetica"/>
          <w:bCs/>
          <w:sz w:val="22"/>
          <w:szCs w:val="22"/>
        </w:rPr>
        <w:t>Chair;</w:t>
      </w:r>
      <w:proofErr w:type="gramEnd"/>
      <w:r w:rsidRPr="00CC60C5">
        <w:rPr>
          <w:rFonts w:ascii="Helvetica" w:hAnsi="Helvetica" w:cs="Helvetica"/>
          <w:bCs/>
          <w:sz w:val="22"/>
          <w:szCs w:val="22"/>
        </w:rPr>
        <w:t xml:space="preserve"> </w:t>
      </w:r>
    </w:p>
    <w:p w14:paraId="70723F3A" w14:textId="77777777" w:rsidR="00CC60C5" w:rsidRPr="00CC60C5" w:rsidRDefault="00CC60C5" w:rsidP="00CC60C5">
      <w:pPr>
        <w:pStyle w:val="BodyTextIndent2"/>
        <w:ind w:left="2160" w:right="-180"/>
        <w:jc w:val="both"/>
        <w:rPr>
          <w:rFonts w:ascii="Helvetica" w:hAnsi="Helvetica" w:cs="Helvetica"/>
          <w:b/>
          <w:sz w:val="22"/>
          <w:szCs w:val="22"/>
        </w:rPr>
      </w:pPr>
    </w:p>
    <w:p w14:paraId="69F07999"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review and confirm membership of its standing committees; and</w:t>
      </w:r>
    </w:p>
    <w:p w14:paraId="4975C137" w14:textId="77777777" w:rsidR="00CC60C5" w:rsidRPr="00CC60C5" w:rsidRDefault="00CC60C5" w:rsidP="00CC60C5">
      <w:pPr>
        <w:ind w:left="2160" w:hanging="720"/>
        <w:jc w:val="both"/>
        <w:rPr>
          <w:rFonts w:ascii="Helvetica" w:hAnsi="Helvetica" w:cs="Helvetica"/>
          <w:b/>
          <w:sz w:val="22"/>
          <w:szCs w:val="22"/>
        </w:rPr>
      </w:pPr>
    </w:p>
    <w:p w14:paraId="458244A1" w14:textId="77777777" w:rsidR="00CC60C5" w:rsidRPr="00CC60C5" w:rsidRDefault="00CC60C5" w:rsidP="00CC60C5">
      <w:pPr>
        <w:ind w:left="720" w:hanging="720"/>
        <w:jc w:val="both"/>
        <w:rPr>
          <w:rFonts w:ascii="Helvetica" w:hAnsi="Helvetica" w:cs="Helvetica"/>
          <w:b/>
          <w:sz w:val="22"/>
          <w:szCs w:val="22"/>
        </w:rPr>
      </w:pPr>
      <w:r w:rsidRPr="00CC60C5">
        <w:rPr>
          <w:rFonts w:ascii="Helvetica" w:hAnsi="Helvetica" w:cs="Helvetica"/>
          <w:b/>
          <w:sz w:val="22"/>
          <w:szCs w:val="22"/>
        </w:rPr>
        <w:t>6.</w:t>
      </w:r>
      <w:r w:rsidRPr="00CC60C5">
        <w:rPr>
          <w:rFonts w:ascii="Helvetica" w:hAnsi="Helvetica" w:cs="Helvetica"/>
          <w:b/>
          <w:sz w:val="22"/>
          <w:szCs w:val="22"/>
        </w:rPr>
        <w:tab/>
        <w:t>ROLE OF BOARD MEMBERS (AS CONTRIBUTING INDIVIDUALS):</w:t>
      </w:r>
    </w:p>
    <w:p w14:paraId="318FB2AD" w14:textId="77777777" w:rsidR="00CC60C5" w:rsidRPr="00CC60C5" w:rsidRDefault="00CC60C5" w:rsidP="00CC60C5">
      <w:pPr>
        <w:ind w:left="1440" w:hanging="720"/>
        <w:jc w:val="both"/>
        <w:rPr>
          <w:rFonts w:ascii="Helvetica" w:hAnsi="Helvetica" w:cs="Helvetica"/>
          <w:b/>
          <w:sz w:val="22"/>
          <w:szCs w:val="22"/>
        </w:rPr>
      </w:pPr>
    </w:p>
    <w:p w14:paraId="70C656AF" w14:textId="77777777" w:rsidR="00CC60C5" w:rsidRPr="00CC60C5" w:rsidRDefault="00CC60C5" w:rsidP="00CC60C5">
      <w:pPr>
        <w:ind w:left="1440" w:hanging="720"/>
        <w:jc w:val="both"/>
        <w:rPr>
          <w:rFonts w:ascii="Helvetica" w:hAnsi="Helvetica" w:cs="Helvetica"/>
          <w:sz w:val="22"/>
          <w:szCs w:val="22"/>
        </w:rPr>
      </w:pPr>
      <w:r w:rsidRPr="00CC60C5">
        <w:rPr>
          <w:rFonts w:ascii="Helvetica" w:hAnsi="Helvetica" w:cs="Helvetica"/>
          <w:b/>
          <w:sz w:val="22"/>
          <w:szCs w:val="22"/>
        </w:rPr>
        <w:t>6.1</w:t>
      </w:r>
      <w:r w:rsidRPr="00CC60C5">
        <w:rPr>
          <w:rFonts w:ascii="Helvetica" w:hAnsi="Helvetica" w:cs="Helvetica"/>
          <w:b/>
          <w:sz w:val="22"/>
          <w:szCs w:val="22"/>
        </w:rPr>
        <w:tab/>
      </w:r>
      <w:r w:rsidRPr="00CC60C5">
        <w:rPr>
          <w:rFonts w:ascii="Helvetica" w:hAnsi="Helvetica" w:cs="Helvetica"/>
          <w:sz w:val="22"/>
          <w:szCs w:val="22"/>
        </w:rPr>
        <w:t>All Board members shall:</w:t>
      </w:r>
    </w:p>
    <w:p w14:paraId="03F86E7D" w14:textId="77777777" w:rsidR="00CC60C5" w:rsidRPr="00CC60C5" w:rsidRDefault="00CC60C5" w:rsidP="00CC60C5">
      <w:pPr>
        <w:ind w:left="1440" w:right="-180" w:hanging="720"/>
        <w:jc w:val="both"/>
        <w:rPr>
          <w:rFonts w:ascii="Helvetica" w:hAnsi="Helvetica" w:cs="Helvetica"/>
          <w:sz w:val="22"/>
          <w:szCs w:val="22"/>
        </w:rPr>
      </w:pPr>
    </w:p>
    <w:p w14:paraId="6CB36F13"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b/>
          <w:sz w:val="22"/>
          <w:szCs w:val="22"/>
        </w:rPr>
        <w:tab/>
      </w:r>
      <w:r w:rsidRPr="00CC60C5">
        <w:rPr>
          <w:rFonts w:ascii="Helvetica" w:hAnsi="Helvetica" w:cs="Helvetica"/>
          <w:sz w:val="22"/>
          <w:szCs w:val="22"/>
        </w:rPr>
        <w:t xml:space="preserve">communicate in a timely manner matters of concern of the general public as presented to them to the Board Chair or the President &amp; CEO for consideration and/or resolution, as the case may </w:t>
      </w:r>
      <w:proofErr w:type="gramStart"/>
      <w:r w:rsidRPr="00CC60C5">
        <w:rPr>
          <w:rFonts w:ascii="Helvetica" w:hAnsi="Helvetica" w:cs="Helvetica"/>
          <w:sz w:val="22"/>
          <w:szCs w:val="22"/>
        </w:rPr>
        <w:t>warrant;</w:t>
      </w:r>
      <w:proofErr w:type="gramEnd"/>
    </w:p>
    <w:p w14:paraId="3AB9188D" w14:textId="77777777" w:rsidR="00CC60C5" w:rsidRPr="00CC60C5" w:rsidRDefault="00CC60C5" w:rsidP="00CC60C5">
      <w:pPr>
        <w:ind w:left="2160" w:right="-180" w:hanging="720"/>
        <w:jc w:val="both"/>
        <w:rPr>
          <w:rFonts w:ascii="Helvetica" w:hAnsi="Helvetica" w:cs="Helvetica"/>
          <w:sz w:val="22"/>
          <w:szCs w:val="22"/>
        </w:rPr>
      </w:pPr>
    </w:p>
    <w:p w14:paraId="69EF9B62"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 xml:space="preserve">regularly attend and participate in meetings of the Board and advise the College when unable to be </w:t>
      </w:r>
      <w:proofErr w:type="gramStart"/>
      <w:r w:rsidRPr="00CC60C5">
        <w:rPr>
          <w:rFonts w:ascii="Helvetica" w:hAnsi="Helvetica" w:cs="Helvetica"/>
          <w:sz w:val="22"/>
          <w:szCs w:val="22"/>
        </w:rPr>
        <w:t>present;</w:t>
      </w:r>
      <w:proofErr w:type="gramEnd"/>
    </w:p>
    <w:p w14:paraId="2828E75A" w14:textId="77777777" w:rsidR="00CC60C5" w:rsidRPr="00CC60C5" w:rsidRDefault="00CC60C5" w:rsidP="00CC60C5">
      <w:pPr>
        <w:ind w:left="2160" w:right="-180" w:hanging="720"/>
        <w:jc w:val="both"/>
        <w:rPr>
          <w:rFonts w:ascii="Helvetica" w:hAnsi="Helvetica" w:cs="Helvetica"/>
          <w:sz w:val="22"/>
          <w:szCs w:val="22"/>
        </w:rPr>
      </w:pPr>
    </w:p>
    <w:p w14:paraId="44403EFD"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 xml:space="preserve">serve membership on any Board committees, as determined by the </w:t>
      </w:r>
      <w:proofErr w:type="gramStart"/>
      <w:r w:rsidRPr="00CC60C5">
        <w:rPr>
          <w:rFonts w:ascii="Helvetica" w:hAnsi="Helvetica" w:cs="Helvetica"/>
          <w:sz w:val="22"/>
          <w:szCs w:val="22"/>
        </w:rPr>
        <w:t>Board;</w:t>
      </w:r>
      <w:proofErr w:type="gramEnd"/>
      <w:r w:rsidRPr="00CC60C5">
        <w:rPr>
          <w:rFonts w:ascii="Helvetica" w:hAnsi="Helvetica" w:cs="Helvetica"/>
          <w:sz w:val="22"/>
          <w:szCs w:val="22"/>
        </w:rPr>
        <w:t xml:space="preserve"> </w:t>
      </w:r>
    </w:p>
    <w:p w14:paraId="6FBD3AD6" w14:textId="77777777" w:rsidR="00CC60C5" w:rsidRPr="00CC60C5" w:rsidRDefault="00CC60C5" w:rsidP="00CC60C5">
      <w:pPr>
        <w:ind w:left="2160" w:right="-180" w:hanging="720"/>
        <w:jc w:val="both"/>
        <w:rPr>
          <w:rFonts w:ascii="Helvetica" w:hAnsi="Helvetica" w:cs="Helvetica"/>
          <w:sz w:val="22"/>
          <w:szCs w:val="22"/>
        </w:rPr>
      </w:pPr>
    </w:p>
    <w:p w14:paraId="49871628" w14:textId="77777777" w:rsidR="00CC60C5" w:rsidRPr="00CC60C5" w:rsidRDefault="00CC60C5" w:rsidP="00CC60C5">
      <w:pPr>
        <w:numPr>
          <w:ilvl w:val="0"/>
          <w:numId w:val="18"/>
        </w:numPr>
        <w:ind w:left="2160" w:right="-180" w:hanging="720"/>
        <w:jc w:val="both"/>
        <w:rPr>
          <w:rFonts w:ascii="Helvetica" w:hAnsi="Helvetica" w:cs="Helvetica"/>
          <w:sz w:val="22"/>
          <w:szCs w:val="22"/>
        </w:rPr>
      </w:pPr>
      <w:r w:rsidRPr="00CC60C5">
        <w:rPr>
          <w:rFonts w:ascii="Helvetica" w:hAnsi="Helvetica" w:cs="Helvetica"/>
          <w:sz w:val="22"/>
          <w:szCs w:val="22"/>
        </w:rPr>
        <w:t>act in good faith during the conduct of Board business and affairs, and positively represent the vision, mission and mandate established for the College and Board Membership Charter; and</w:t>
      </w:r>
    </w:p>
    <w:p w14:paraId="5E69E475" w14:textId="77777777" w:rsidR="00CC60C5" w:rsidRPr="00CC60C5" w:rsidRDefault="00CC60C5" w:rsidP="00CC60C5">
      <w:pPr>
        <w:ind w:left="1440" w:right="-180"/>
        <w:jc w:val="both"/>
        <w:rPr>
          <w:rFonts w:ascii="Helvetica" w:hAnsi="Helvetica" w:cs="Helvetica"/>
          <w:sz w:val="22"/>
          <w:szCs w:val="22"/>
        </w:rPr>
      </w:pPr>
    </w:p>
    <w:p w14:paraId="1F6E33DF" w14:textId="77777777" w:rsidR="00CC60C5" w:rsidRPr="00CC60C5" w:rsidRDefault="00CC60C5" w:rsidP="00CC60C5">
      <w:pPr>
        <w:numPr>
          <w:ilvl w:val="0"/>
          <w:numId w:val="18"/>
        </w:numPr>
        <w:ind w:left="2127" w:right="-180" w:hanging="687"/>
        <w:jc w:val="both"/>
        <w:rPr>
          <w:rFonts w:ascii="Helvetica" w:hAnsi="Helvetica" w:cs="Helvetica"/>
          <w:sz w:val="22"/>
          <w:szCs w:val="22"/>
        </w:rPr>
      </w:pPr>
      <w:r w:rsidRPr="00CC60C5">
        <w:rPr>
          <w:rFonts w:ascii="Helvetica" w:hAnsi="Helvetica" w:cs="Helvetica"/>
          <w:sz w:val="22"/>
          <w:szCs w:val="22"/>
        </w:rPr>
        <w:t>agree to abide by, support and sign the Board of Governors Membership Charter Appendix C upon being appointed to the Board.</w:t>
      </w:r>
    </w:p>
    <w:p w14:paraId="61C8C3E8" w14:textId="77777777" w:rsidR="00CC60C5" w:rsidRPr="00CC60C5" w:rsidRDefault="00CC60C5" w:rsidP="00CC60C5">
      <w:pPr>
        <w:pStyle w:val="ListParagraph"/>
        <w:ind w:right="-180"/>
        <w:jc w:val="both"/>
        <w:rPr>
          <w:rFonts w:ascii="Helvetica" w:hAnsi="Helvetica" w:cs="Helvetica"/>
          <w:sz w:val="22"/>
          <w:szCs w:val="22"/>
        </w:rPr>
      </w:pPr>
    </w:p>
    <w:p w14:paraId="6E108993" w14:textId="77777777" w:rsidR="00CC60C5" w:rsidRPr="00CC60C5" w:rsidRDefault="00CC60C5" w:rsidP="00CC60C5">
      <w:pPr>
        <w:numPr>
          <w:ilvl w:val="0"/>
          <w:numId w:val="18"/>
        </w:numPr>
        <w:ind w:left="2127" w:right="-180" w:hanging="687"/>
        <w:jc w:val="both"/>
        <w:rPr>
          <w:rFonts w:ascii="Helvetica" w:hAnsi="Helvetica" w:cs="Helvetica"/>
          <w:sz w:val="22"/>
          <w:szCs w:val="22"/>
        </w:rPr>
      </w:pPr>
      <w:r w:rsidRPr="00CC60C5">
        <w:rPr>
          <w:rFonts w:ascii="Helvetica" w:hAnsi="Helvetica" w:cs="Helvetica"/>
          <w:sz w:val="22"/>
          <w:szCs w:val="22"/>
        </w:rPr>
        <w:t>In accordance with the PSAB Standard 2200, annually submit a declaration of any related party transactions between the College and any companies that the Board members, their spouses or dependent children have controlling interest in and disclosure of any of those transactions not at fair market value.</w:t>
      </w:r>
    </w:p>
    <w:p w14:paraId="0B7AB4A2" w14:textId="77777777" w:rsidR="00CC60C5" w:rsidRPr="00CC60C5" w:rsidRDefault="00CC60C5" w:rsidP="00CC60C5">
      <w:pPr>
        <w:ind w:left="2340" w:right="-180" w:hanging="900"/>
        <w:jc w:val="both"/>
        <w:rPr>
          <w:rFonts w:ascii="Helvetica" w:hAnsi="Helvetica" w:cs="Helvetica"/>
          <w:sz w:val="22"/>
          <w:szCs w:val="22"/>
        </w:rPr>
      </w:pPr>
    </w:p>
    <w:p w14:paraId="7D705170" w14:textId="77777777" w:rsidR="00CC60C5" w:rsidRPr="00CC60C5" w:rsidRDefault="00CC60C5" w:rsidP="00CC60C5">
      <w:pPr>
        <w:ind w:left="720" w:right="-180" w:hanging="720"/>
        <w:jc w:val="both"/>
        <w:rPr>
          <w:rFonts w:ascii="Helvetica" w:hAnsi="Helvetica" w:cs="Helvetica"/>
          <w:b/>
          <w:sz w:val="22"/>
          <w:szCs w:val="22"/>
        </w:rPr>
      </w:pPr>
      <w:r w:rsidRPr="00CC60C5">
        <w:rPr>
          <w:rFonts w:ascii="Helvetica" w:hAnsi="Helvetica" w:cs="Helvetica"/>
          <w:b/>
          <w:sz w:val="22"/>
          <w:szCs w:val="22"/>
        </w:rPr>
        <w:t>7.</w:t>
      </w:r>
      <w:r w:rsidRPr="00CC60C5">
        <w:rPr>
          <w:rFonts w:ascii="Helvetica" w:hAnsi="Helvetica" w:cs="Helvetica"/>
          <w:b/>
          <w:sz w:val="22"/>
          <w:szCs w:val="22"/>
        </w:rPr>
        <w:tab/>
        <w:t>ROLE OF THE CHAIR:</w:t>
      </w:r>
    </w:p>
    <w:p w14:paraId="58F1246E" w14:textId="77777777" w:rsidR="00CC60C5" w:rsidRPr="00CC60C5" w:rsidRDefault="00CC60C5" w:rsidP="00CC60C5">
      <w:pPr>
        <w:ind w:left="720" w:right="-180"/>
        <w:jc w:val="both"/>
        <w:rPr>
          <w:rFonts w:ascii="Helvetica" w:hAnsi="Helvetica" w:cs="Helvetica"/>
          <w:b/>
          <w:sz w:val="22"/>
          <w:szCs w:val="22"/>
        </w:rPr>
      </w:pPr>
    </w:p>
    <w:p w14:paraId="360F7BC9"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7.1</w:t>
      </w:r>
      <w:r w:rsidRPr="00CC60C5">
        <w:rPr>
          <w:rFonts w:ascii="Helvetica" w:hAnsi="Helvetica" w:cs="Helvetica"/>
          <w:sz w:val="22"/>
          <w:szCs w:val="22"/>
        </w:rPr>
        <w:tab/>
        <w:t>The Chair shall:</w:t>
      </w:r>
    </w:p>
    <w:p w14:paraId="0B0C901C" w14:textId="77777777" w:rsidR="00CC60C5" w:rsidRPr="00CC60C5" w:rsidRDefault="00CC60C5" w:rsidP="00CC60C5">
      <w:pPr>
        <w:ind w:left="2880" w:right="-180" w:hanging="1440"/>
        <w:jc w:val="both"/>
        <w:rPr>
          <w:rFonts w:ascii="Helvetica" w:hAnsi="Helvetica" w:cs="Helvetica"/>
          <w:sz w:val="22"/>
          <w:szCs w:val="22"/>
        </w:rPr>
      </w:pPr>
    </w:p>
    <w:p w14:paraId="7C013D96"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sz w:val="22"/>
          <w:szCs w:val="22"/>
        </w:rPr>
        <w:tab/>
        <w:t xml:space="preserve">when present, preside over all meetings of the Board and ensure they are conducted in an efficient, effective and focused </w:t>
      </w:r>
      <w:proofErr w:type="gramStart"/>
      <w:r w:rsidRPr="00CC60C5">
        <w:rPr>
          <w:rFonts w:ascii="Helvetica" w:hAnsi="Helvetica" w:cs="Helvetica"/>
          <w:sz w:val="22"/>
          <w:szCs w:val="22"/>
        </w:rPr>
        <w:t>manner;</w:t>
      </w:r>
      <w:proofErr w:type="gramEnd"/>
    </w:p>
    <w:p w14:paraId="56A4A544" w14:textId="77777777" w:rsidR="00CC60C5" w:rsidRPr="00CC60C5" w:rsidRDefault="00CC60C5" w:rsidP="00CC60C5">
      <w:pPr>
        <w:ind w:left="2160" w:right="-180" w:hanging="720"/>
        <w:jc w:val="both"/>
        <w:rPr>
          <w:rFonts w:ascii="Helvetica" w:hAnsi="Helvetica" w:cs="Helvetica"/>
          <w:sz w:val="22"/>
          <w:szCs w:val="22"/>
        </w:rPr>
      </w:pPr>
    </w:p>
    <w:p w14:paraId="056512A0"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 xml:space="preserve">act as the official spokesperson of the Board and respond in an official capacity, on behalf of the Board, to external agencies and community organizations. Together with the President &amp; CEO oversee the interface with Portage College’s strategic partners and major </w:t>
      </w:r>
      <w:proofErr w:type="gramStart"/>
      <w:r w:rsidRPr="00CC60C5">
        <w:rPr>
          <w:rFonts w:ascii="Helvetica" w:hAnsi="Helvetica" w:cs="Helvetica"/>
          <w:sz w:val="22"/>
          <w:szCs w:val="22"/>
        </w:rPr>
        <w:t>stakeholders;</w:t>
      </w:r>
      <w:proofErr w:type="gramEnd"/>
    </w:p>
    <w:p w14:paraId="11882D57" w14:textId="77777777" w:rsidR="00CC60C5" w:rsidRPr="00CC60C5" w:rsidRDefault="00CC60C5" w:rsidP="00CC60C5">
      <w:pPr>
        <w:ind w:left="2160" w:right="-180" w:hanging="720"/>
        <w:jc w:val="both"/>
        <w:rPr>
          <w:rFonts w:ascii="Helvetica" w:hAnsi="Helvetica" w:cs="Helvetica"/>
          <w:sz w:val="22"/>
          <w:szCs w:val="22"/>
        </w:rPr>
      </w:pPr>
    </w:p>
    <w:p w14:paraId="30401256" w14:textId="77777777" w:rsidR="00CC60C5" w:rsidRPr="00CC60C5" w:rsidRDefault="00CC60C5" w:rsidP="00CC60C5">
      <w:pPr>
        <w:numPr>
          <w:ilvl w:val="0"/>
          <w:numId w:val="13"/>
        </w:numPr>
        <w:tabs>
          <w:tab w:val="clear" w:pos="1800"/>
          <w:tab w:val="num" w:pos="2160"/>
        </w:tabs>
        <w:ind w:right="-180"/>
        <w:jc w:val="both"/>
        <w:rPr>
          <w:rFonts w:ascii="Helvetica" w:hAnsi="Helvetica" w:cs="Helvetica"/>
          <w:sz w:val="22"/>
          <w:szCs w:val="22"/>
        </w:rPr>
      </w:pPr>
      <w:r w:rsidRPr="00CC60C5">
        <w:rPr>
          <w:rFonts w:ascii="Helvetica" w:hAnsi="Helvetica" w:cs="Helvetica"/>
          <w:sz w:val="22"/>
          <w:szCs w:val="22"/>
        </w:rPr>
        <w:t xml:space="preserve">be a signing officer of the </w:t>
      </w:r>
      <w:proofErr w:type="gramStart"/>
      <w:r w:rsidRPr="00CC60C5">
        <w:rPr>
          <w:rFonts w:ascii="Helvetica" w:hAnsi="Helvetica" w:cs="Helvetica"/>
          <w:sz w:val="22"/>
          <w:szCs w:val="22"/>
        </w:rPr>
        <w:t>Board;</w:t>
      </w:r>
      <w:proofErr w:type="gramEnd"/>
      <w:r w:rsidRPr="00CC60C5">
        <w:rPr>
          <w:rFonts w:ascii="Helvetica" w:hAnsi="Helvetica" w:cs="Helvetica"/>
          <w:sz w:val="22"/>
          <w:szCs w:val="22"/>
        </w:rPr>
        <w:t xml:space="preserve"> </w:t>
      </w:r>
    </w:p>
    <w:p w14:paraId="250C3BC5" w14:textId="77777777" w:rsidR="00CC60C5" w:rsidRPr="00CC60C5" w:rsidRDefault="00CC60C5" w:rsidP="00CC60C5">
      <w:pPr>
        <w:ind w:left="1800" w:right="-180"/>
        <w:jc w:val="both"/>
        <w:rPr>
          <w:rFonts w:ascii="Helvetica" w:hAnsi="Helvetica" w:cs="Helvetica"/>
          <w:sz w:val="22"/>
          <w:szCs w:val="22"/>
        </w:rPr>
      </w:pPr>
    </w:p>
    <w:p w14:paraId="615DB5D4"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 xml:space="preserve">serve as liaison for the Board to the College President &amp; CEO between meetings of the Board except in those areas specifically designated as the responsibility of standing committees of the </w:t>
      </w:r>
      <w:proofErr w:type="gramStart"/>
      <w:r w:rsidRPr="00CC60C5">
        <w:rPr>
          <w:rFonts w:ascii="Helvetica" w:hAnsi="Helvetica" w:cs="Helvetica"/>
          <w:sz w:val="22"/>
          <w:szCs w:val="22"/>
        </w:rPr>
        <w:t>Board;</w:t>
      </w:r>
      <w:proofErr w:type="gramEnd"/>
    </w:p>
    <w:p w14:paraId="631567DF" w14:textId="77777777" w:rsidR="00CC60C5" w:rsidRPr="00CC60C5" w:rsidRDefault="00CC60C5" w:rsidP="00CC60C5">
      <w:pPr>
        <w:ind w:left="2160" w:right="-180"/>
        <w:jc w:val="both"/>
        <w:rPr>
          <w:rFonts w:ascii="Helvetica" w:hAnsi="Helvetica" w:cs="Helvetica"/>
          <w:sz w:val="22"/>
          <w:szCs w:val="22"/>
        </w:rPr>
      </w:pPr>
    </w:p>
    <w:p w14:paraId="473EB864"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 xml:space="preserve">ensure that Portage College’s Strategic Plan, </w:t>
      </w:r>
      <w:r w:rsidRPr="00CC60C5">
        <w:rPr>
          <w:rFonts w:ascii="Helvetica" w:hAnsi="Helvetica" w:cs="Helvetica"/>
          <w:color w:val="201F1E"/>
          <w:sz w:val="22"/>
          <w:szCs w:val="22"/>
          <w:bdr w:val="none" w:sz="0" w:space="0" w:color="auto" w:frame="1"/>
        </w:rPr>
        <w:t xml:space="preserve">Investment Management Agreement, </w:t>
      </w:r>
      <w:r w:rsidRPr="00CC60C5">
        <w:rPr>
          <w:rFonts w:ascii="Helvetica" w:hAnsi="Helvetica" w:cs="Helvetica"/>
          <w:sz w:val="22"/>
          <w:szCs w:val="22"/>
        </w:rPr>
        <w:t xml:space="preserve">Annual Report, Budget, Board performance assessment and other related reports are adequately reviewed and approved by the </w:t>
      </w:r>
      <w:proofErr w:type="gramStart"/>
      <w:r w:rsidRPr="00CC60C5">
        <w:rPr>
          <w:rFonts w:ascii="Helvetica" w:hAnsi="Helvetica" w:cs="Helvetica"/>
          <w:sz w:val="22"/>
          <w:szCs w:val="22"/>
        </w:rPr>
        <w:t>Board;</w:t>
      </w:r>
      <w:proofErr w:type="gramEnd"/>
    </w:p>
    <w:p w14:paraId="4C34C120" w14:textId="77777777" w:rsidR="00CC60C5" w:rsidRPr="00CC60C5" w:rsidRDefault="00CC60C5" w:rsidP="00CC60C5">
      <w:pPr>
        <w:pStyle w:val="ListParagraph"/>
        <w:jc w:val="both"/>
        <w:rPr>
          <w:rFonts w:ascii="Helvetica" w:hAnsi="Helvetica" w:cs="Helvetica"/>
          <w:sz w:val="22"/>
          <w:szCs w:val="22"/>
        </w:rPr>
      </w:pPr>
    </w:p>
    <w:p w14:paraId="1EE1B893"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 xml:space="preserve">provide leadership and assist the Board in developing and monitoring Portage College’s policies and </w:t>
      </w:r>
      <w:proofErr w:type="gramStart"/>
      <w:r w:rsidRPr="00CC60C5">
        <w:rPr>
          <w:rFonts w:ascii="Helvetica" w:hAnsi="Helvetica" w:cs="Helvetica"/>
          <w:sz w:val="22"/>
          <w:szCs w:val="22"/>
        </w:rPr>
        <w:t>strategies;</w:t>
      </w:r>
      <w:proofErr w:type="gramEnd"/>
    </w:p>
    <w:p w14:paraId="5472B1F9" w14:textId="77777777" w:rsidR="00CC60C5" w:rsidRPr="00CC60C5" w:rsidRDefault="00CC60C5" w:rsidP="00CC60C5">
      <w:pPr>
        <w:pStyle w:val="ListParagraph"/>
        <w:ind w:right="-180"/>
        <w:jc w:val="both"/>
        <w:rPr>
          <w:rFonts w:ascii="Helvetica" w:hAnsi="Helvetica" w:cs="Helvetica"/>
          <w:sz w:val="22"/>
          <w:szCs w:val="22"/>
        </w:rPr>
      </w:pPr>
    </w:p>
    <w:p w14:paraId="4F227DBD"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 xml:space="preserve">build productive relationships, consensus and teamwork within the </w:t>
      </w:r>
      <w:proofErr w:type="gramStart"/>
      <w:r w:rsidRPr="00CC60C5">
        <w:rPr>
          <w:rFonts w:ascii="Helvetica" w:hAnsi="Helvetica" w:cs="Helvetica"/>
          <w:sz w:val="22"/>
          <w:szCs w:val="22"/>
        </w:rPr>
        <w:t>Board;</w:t>
      </w:r>
      <w:proofErr w:type="gramEnd"/>
    </w:p>
    <w:p w14:paraId="793EA528" w14:textId="77777777" w:rsidR="00CC60C5" w:rsidRPr="00CC60C5" w:rsidRDefault="00CC60C5" w:rsidP="00CC60C5">
      <w:pPr>
        <w:pStyle w:val="ListParagraph"/>
        <w:ind w:right="-180"/>
        <w:jc w:val="both"/>
        <w:rPr>
          <w:rFonts w:ascii="Helvetica" w:hAnsi="Helvetica" w:cs="Helvetica"/>
          <w:sz w:val="22"/>
          <w:szCs w:val="22"/>
        </w:rPr>
      </w:pPr>
    </w:p>
    <w:p w14:paraId="7352E624"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 xml:space="preserve">represent Portage College at public and private functions and together with the President &amp; CEO actively promote the organization and its initiatives to strategic partners and major </w:t>
      </w:r>
      <w:proofErr w:type="gramStart"/>
      <w:r w:rsidRPr="00CC60C5">
        <w:rPr>
          <w:rFonts w:ascii="Helvetica" w:hAnsi="Helvetica" w:cs="Helvetica"/>
          <w:sz w:val="22"/>
          <w:szCs w:val="22"/>
        </w:rPr>
        <w:t>stakeholders;</w:t>
      </w:r>
      <w:proofErr w:type="gramEnd"/>
    </w:p>
    <w:p w14:paraId="4E53E199" w14:textId="77777777" w:rsidR="00CC60C5" w:rsidRPr="00CC60C5" w:rsidRDefault="00CC60C5" w:rsidP="00CC60C5">
      <w:pPr>
        <w:pStyle w:val="ListParagraph"/>
        <w:ind w:left="0" w:right="-180"/>
        <w:jc w:val="both"/>
        <w:rPr>
          <w:rFonts w:ascii="Helvetica" w:hAnsi="Helvetica" w:cs="Helvetica"/>
          <w:sz w:val="22"/>
          <w:szCs w:val="22"/>
        </w:rPr>
      </w:pPr>
    </w:p>
    <w:p w14:paraId="0302816E"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 xml:space="preserve">work with the President &amp; CEO and Executive Assistant to the Board to develop agenda, information packages and other supporting materials for Board </w:t>
      </w:r>
      <w:proofErr w:type="gramStart"/>
      <w:r w:rsidRPr="00CC60C5">
        <w:rPr>
          <w:rFonts w:ascii="Helvetica" w:hAnsi="Helvetica" w:cs="Helvetica"/>
          <w:sz w:val="22"/>
          <w:szCs w:val="22"/>
        </w:rPr>
        <w:t>meetings;</w:t>
      </w:r>
      <w:proofErr w:type="gramEnd"/>
    </w:p>
    <w:p w14:paraId="122BFA15" w14:textId="77777777" w:rsidR="00CC60C5" w:rsidRPr="00CC60C5" w:rsidRDefault="00CC60C5" w:rsidP="00CC60C5">
      <w:pPr>
        <w:pStyle w:val="ListParagraph"/>
        <w:ind w:right="-180"/>
        <w:jc w:val="both"/>
        <w:rPr>
          <w:rFonts w:ascii="Helvetica" w:hAnsi="Helvetica" w:cs="Helvetica"/>
          <w:sz w:val="22"/>
          <w:szCs w:val="22"/>
        </w:rPr>
      </w:pPr>
    </w:p>
    <w:p w14:paraId="3C25B60C"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 xml:space="preserve">provide direction to the President &amp; CEO and the Board’s Executive Assistant to ensure that the Board has sufficient information to inform itself and make </w:t>
      </w:r>
      <w:proofErr w:type="gramStart"/>
      <w:r w:rsidRPr="00CC60C5">
        <w:rPr>
          <w:rFonts w:ascii="Helvetica" w:hAnsi="Helvetica" w:cs="Helvetica"/>
          <w:sz w:val="22"/>
          <w:szCs w:val="22"/>
        </w:rPr>
        <w:t>decisions;</w:t>
      </w:r>
      <w:proofErr w:type="gramEnd"/>
    </w:p>
    <w:p w14:paraId="0DC5C09B" w14:textId="77777777" w:rsidR="00CC60C5" w:rsidRPr="00CC60C5" w:rsidRDefault="00CC60C5" w:rsidP="00CC60C5">
      <w:pPr>
        <w:pStyle w:val="ListParagraph"/>
        <w:ind w:right="-180"/>
        <w:jc w:val="both"/>
        <w:rPr>
          <w:rFonts w:ascii="Helvetica" w:hAnsi="Helvetica" w:cs="Helvetica"/>
          <w:sz w:val="22"/>
          <w:szCs w:val="22"/>
        </w:rPr>
      </w:pPr>
    </w:p>
    <w:p w14:paraId="767AB067"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ensure an annual self-evaluation is undertaken to review the performance of the Board members.</w:t>
      </w:r>
    </w:p>
    <w:p w14:paraId="5BCE652A" w14:textId="77777777" w:rsidR="00CC60C5" w:rsidRPr="00CC60C5" w:rsidRDefault="00CC60C5" w:rsidP="00CC60C5">
      <w:pPr>
        <w:pStyle w:val="ListParagraph"/>
        <w:ind w:right="-180"/>
        <w:jc w:val="both"/>
        <w:rPr>
          <w:rFonts w:ascii="Helvetica" w:hAnsi="Helvetica" w:cs="Helvetica"/>
          <w:sz w:val="22"/>
          <w:szCs w:val="22"/>
        </w:rPr>
      </w:pPr>
    </w:p>
    <w:p w14:paraId="180BDEF1"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foster a constructive and harmonious relationship between the Board and its President &amp; CEO; and</w:t>
      </w:r>
    </w:p>
    <w:p w14:paraId="1A747F7F" w14:textId="77777777" w:rsidR="00CC60C5" w:rsidRPr="00CC60C5" w:rsidRDefault="00CC60C5" w:rsidP="00CC60C5">
      <w:pPr>
        <w:pStyle w:val="ListParagraph"/>
        <w:ind w:right="-180"/>
        <w:jc w:val="both"/>
        <w:rPr>
          <w:rFonts w:ascii="Helvetica" w:hAnsi="Helvetica" w:cs="Helvetica"/>
          <w:sz w:val="22"/>
          <w:szCs w:val="22"/>
        </w:rPr>
      </w:pPr>
    </w:p>
    <w:p w14:paraId="024BEA9B" w14:textId="77777777" w:rsidR="00CC60C5" w:rsidRPr="00CC60C5" w:rsidRDefault="00CC60C5" w:rsidP="00CC60C5">
      <w:pPr>
        <w:numPr>
          <w:ilvl w:val="0"/>
          <w:numId w:val="13"/>
        </w:numPr>
        <w:tabs>
          <w:tab w:val="clear" w:pos="1800"/>
          <w:tab w:val="num" w:pos="2160"/>
        </w:tabs>
        <w:ind w:left="2160" w:right="-180" w:hanging="720"/>
        <w:jc w:val="both"/>
        <w:rPr>
          <w:rFonts w:ascii="Helvetica" w:hAnsi="Helvetica" w:cs="Helvetica"/>
          <w:sz w:val="22"/>
          <w:szCs w:val="22"/>
        </w:rPr>
      </w:pPr>
      <w:r w:rsidRPr="00CC60C5">
        <w:rPr>
          <w:rFonts w:ascii="Helvetica" w:hAnsi="Helvetica" w:cs="Helvetica"/>
          <w:sz w:val="22"/>
          <w:szCs w:val="22"/>
        </w:rPr>
        <w:t>provide leadership and assist the Board in making sure the President &amp; CEO develops suitable management succession plans within the organization.</w:t>
      </w:r>
    </w:p>
    <w:p w14:paraId="3573EA04" w14:textId="77777777" w:rsidR="00CC60C5" w:rsidRPr="00CC60C5" w:rsidRDefault="00CC60C5" w:rsidP="00CC60C5">
      <w:pPr>
        <w:pStyle w:val="Footer"/>
        <w:tabs>
          <w:tab w:val="clear" w:pos="4320"/>
          <w:tab w:val="clear" w:pos="8640"/>
        </w:tabs>
        <w:jc w:val="both"/>
        <w:rPr>
          <w:rFonts w:ascii="Helvetica" w:hAnsi="Helvetica" w:cs="Helvetica"/>
          <w:sz w:val="22"/>
          <w:szCs w:val="22"/>
        </w:rPr>
      </w:pPr>
    </w:p>
    <w:p w14:paraId="3AE56DA7" w14:textId="77777777" w:rsidR="00CC60C5" w:rsidRPr="00CC60C5" w:rsidRDefault="00CC60C5" w:rsidP="00CC60C5">
      <w:pPr>
        <w:pStyle w:val="Footer"/>
        <w:tabs>
          <w:tab w:val="clear" w:pos="4320"/>
          <w:tab w:val="clear" w:pos="8640"/>
        </w:tabs>
        <w:jc w:val="both"/>
        <w:rPr>
          <w:rFonts w:ascii="Helvetica" w:hAnsi="Helvetica" w:cs="Helvetica"/>
          <w:b/>
          <w:sz w:val="22"/>
          <w:szCs w:val="22"/>
        </w:rPr>
      </w:pPr>
      <w:r w:rsidRPr="00CC60C5">
        <w:rPr>
          <w:rFonts w:ascii="Helvetica" w:hAnsi="Helvetica" w:cs="Helvetica"/>
          <w:b/>
          <w:sz w:val="22"/>
          <w:szCs w:val="22"/>
        </w:rPr>
        <w:t>8.</w:t>
      </w:r>
      <w:r w:rsidRPr="00CC60C5">
        <w:rPr>
          <w:rFonts w:ascii="Helvetica" w:hAnsi="Helvetica" w:cs="Helvetica"/>
          <w:b/>
          <w:sz w:val="22"/>
          <w:szCs w:val="22"/>
        </w:rPr>
        <w:tab/>
        <w:t>ROLE OF THE DEPUTY CHAIR(S):</w:t>
      </w:r>
    </w:p>
    <w:p w14:paraId="0EAC741E" w14:textId="77777777" w:rsidR="00CC60C5" w:rsidRPr="00CC60C5" w:rsidRDefault="00CC60C5" w:rsidP="00CC60C5">
      <w:pPr>
        <w:ind w:left="1440" w:hanging="720"/>
        <w:jc w:val="both"/>
        <w:rPr>
          <w:rFonts w:ascii="Helvetica" w:hAnsi="Helvetica" w:cs="Helvetica"/>
          <w:b/>
          <w:sz w:val="22"/>
          <w:szCs w:val="22"/>
        </w:rPr>
      </w:pPr>
    </w:p>
    <w:p w14:paraId="08EF4B37" w14:textId="77777777" w:rsidR="00CC60C5" w:rsidRPr="00CC60C5" w:rsidRDefault="00CC60C5" w:rsidP="00CC60C5">
      <w:pPr>
        <w:ind w:left="1440" w:hanging="720"/>
        <w:jc w:val="both"/>
        <w:rPr>
          <w:rFonts w:ascii="Helvetica" w:hAnsi="Helvetica" w:cs="Helvetica"/>
          <w:sz w:val="22"/>
          <w:szCs w:val="22"/>
        </w:rPr>
      </w:pPr>
      <w:r w:rsidRPr="00CC60C5">
        <w:rPr>
          <w:rFonts w:ascii="Helvetica" w:hAnsi="Helvetica" w:cs="Helvetica"/>
          <w:b/>
          <w:sz w:val="22"/>
          <w:szCs w:val="22"/>
        </w:rPr>
        <w:t>8.1</w:t>
      </w:r>
      <w:r w:rsidRPr="00CC60C5">
        <w:rPr>
          <w:rFonts w:ascii="Helvetica" w:hAnsi="Helvetica" w:cs="Helvetica"/>
          <w:sz w:val="22"/>
          <w:szCs w:val="22"/>
        </w:rPr>
        <w:tab/>
        <w:t>The First Deputy Chair shall:</w:t>
      </w:r>
    </w:p>
    <w:p w14:paraId="5F2525D1" w14:textId="77777777" w:rsidR="00CC60C5" w:rsidRPr="00CC60C5" w:rsidRDefault="00CC60C5" w:rsidP="00CC60C5">
      <w:pPr>
        <w:ind w:left="1440" w:hanging="720"/>
        <w:jc w:val="both"/>
        <w:rPr>
          <w:rFonts w:ascii="Helvetica" w:hAnsi="Helvetica" w:cs="Helvetica"/>
          <w:sz w:val="22"/>
          <w:szCs w:val="22"/>
        </w:rPr>
      </w:pPr>
    </w:p>
    <w:p w14:paraId="2F289C8B" w14:textId="77777777" w:rsidR="00CC60C5" w:rsidRPr="00CC60C5" w:rsidRDefault="00CC60C5" w:rsidP="00CC60C5">
      <w:pPr>
        <w:ind w:left="2160" w:right="9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b/>
          <w:sz w:val="22"/>
          <w:szCs w:val="22"/>
        </w:rPr>
        <w:tab/>
      </w:r>
      <w:r w:rsidRPr="00CC60C5">
        <w:rPr>
          <w:rFonts w:ascii="Helvetica" w:hAnsi="Helvetica" w:cs="Helvetica"/>
          <w:sz w:val="22"/>
          <w:szCs w:val="22"/>
        </w:rPr>
        <w:t xml:space="preserve">be a signing officer of the </w:t>
      </w:r>
      <w:proofErr w:type="gramStart"/>
      <w:r w:rsidRPr="00CC60C5">
        <w:rPr>
          <w:rFonts w:ascii="Helvetica" w:hAnsi="Helvetica" w:cs="Helvetica"/>
          <w:sz w:val="22"/>
          <w:szCs w:val="22"/>
        </w:rPr>
        <w:t>Board;</w:t>
      </w:r>
      <w:proofErr w:type="gramEnd"/>
    </w:p>
    <w:p w14:paraId="440A3D43" w14:textId="77777777" w:rsidR="00CC60C5" w:rsidRPr="00CC60C5" w:rsidRDefault="00CC60C5" w:rsidP="00CC60C5">
      <w:pPr>
        <w:ind w:left="2160" w:right="90" w:hanging="720"/>
        <w:jc w:val="both"/>
        <w:rPr>
          <w:rFonts w:ascii="Helvetica" w:hAnsi="Helvetica" w:cs="Helvetica"/>
          <w:b/>
          <w:sz w:val="22"/>
          <w:szCs w:val="22"/>
        </w:rPr>
      </w:pPr>
    </w:p>
    <w:p w14:paraId="57DD1917"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b/>
          <w:sz w:val="22"/>
          <w:szCs w:val="22"/>
        </w:rPr>
        <w:tab/>
      </w:r>
      <w:r w:rsidRPr="00CC60C5">
        <w:rPr>
          <w:rFonts w:ascii="Helvetica" w:hAnsi="Helvetica" w:cs="Helvetica"/>
          <w:sz w:val="22"/>
          <w:szCs w:val="22"/>
        </w:rPr>
        <w:t xml:space="preserve">perform all duties of the Chair, in the event that the Chair is temporarily absent or unable to </w:t>
      </w:r>
      <w:proofErr w:type="gramStart"/>
      <w:r w:rsidRPr="00CC60C5">
        <w:rPr>
          <w:rFonts w:ascii="Helvetica" w:hAnsi="Helvetica" w:cs="Helvetica"/>
          <w:sz w:val="22"/>
          <w:szCs w:val="22"/>
        </w:rPr>
        <w:t>act;</w:t>
      </w:r>
      <w:proofErr w:type="gramEnd"/>
      <w:r w:rsidRPr="00CC60C5">
        <w:rPr>
          <w:rFonts w:ascii="Helvetica" w:hAnsi="Helvetica" w:cs="Helvetica"/>
          <w:sz w:val="22"/>
          <w:szCs w:val="22"/>
        </w:rPr>
        <w:t xml:space="preserve"> </w:t>
      </w:r>
    </w:p>
    <w:p w14:paraId="58187AD2" w14:textId="77777777" w:rsidR="00CC60C5" w:rsidRPr="00CC60C5" w:rsidRDefault="00CC60C5" w:rsidP="00CC60C5">
      <w:pPr>
        <w:ind w:left="2160" w:right="-180" w:hanging="720"/>
        <w:jc w:val="both"/>
        <w:rPr>
          <w:rFonts w:ascii="Helvetica" w:hAnsi="Helvetica" w:cs="Helvetica"/>
          <w:sz w:val="22"/>
          <w:szCs w:val="22"/>
        </w:rPr>
      </w:pPr>
    </w:p>
    <w:p w14:paraId="3E2CA09B"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carry out such duties as may from time to time be assigned by the Chair; and</w:t>
      </w:r>
    </w:p>
    <w:p w14:paraId="511A3DBD" w14:textId="77777777" w:rsidR="00CC60C5" w:rsidRPr="00CC60C5" w:rsidRDefault="00CC60C5" w:rsidP="00CC60C5">
      <w:pPr>
        <w:ind w:left="2160" w:right="-180" w:hanging="720"/>
        <w:jc w:val="both"/>
        <w:rPr>
          <w:rFonts w:ascii="Helvetica" w:hAnsi="Helvetica" w:cs="Helvetica"/>
          <w:sz w:val="22"/>
          <w:szCs w:val="22"/>
        </w:rPr>
      </w:pPr>
    </w:p>
    <w:p w14:paraId="76BF56EB"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b/>
          <w:sz w:val="22"/>
          <w:szCs w:val="22"/>
        </w:rPr>
        <w:tab/>
      </w:r>
      <w:proofErr w:type="gramStart"/>
      <w:r w:rsidRPr="00CC60C5">
        <w:rPr>
          <w:rFonts w:ascii="Helvetica" w:hAnsi="Helvetica" w:cs="Helvetica"/>
          <w:sz w:val="22"/>
          <w:szCs w:val="22"/>
        </w:rPr>
        <w:t>in the event that</w:t>
      </w:r>
      <w:proofErr w:type="gramEnd"/>
      <w:r w:rsidRPr="00CC60C5">
        <w:rPr>
          <w:rFonts w:ascii="Helvetica" w:hAnsi="Helvetica" w:cs="Helvetica"/>
          <w:sz w:val="22"/>
          <w:szCs w:val="22"/>
        </w:rPr>
        <w:t xml:space="preserve"> the Chair is permanently unavailable the First Deputy Chair informs the Minister of the vacancy.</w:t>
      </w:r>
    </w:p>
    <w:p w14:paraId="25767EB7" w14:textId="77777777" w:rsidR="00CC60C5" w:rsidRPr="00CC60C5" w:rsidRDefault="00CC60C5" w:rsidP="00CC60C5">
      <w:pPr>
        <w:ind w:left="2160" w:right="90" w:hanging="720"/>
        <w:jc w:val="both"/>
        <w:rPr>
          <w:rFonts w:ascii="Helvetica" w:hAnsi="Helvetica" w:cs="Helvetica"/>
          <w:sz w:val="22"/>
          <w:szCs w:val="22"/>
        </w:rPr>
      </w:pPr>
    </w:p>
    <w:p w14:paraId="4DE80A5F" w14:textId="77777777" w:rsidR="00CC60C5" w:rsidRPr="00CC60C5" w:rsidRDefault="00CC60C5" w:rsidP="00CC60C5">
      <w:pPr>
        <w:tabs>
          <w:tab w:val="left" w:pos="4320"/>
        </w:tabs>
        <w:ind w:left="1440" w:hanging="720"/>
        <w:jc w:val="both"/>
        <w:rPr>
          <w:rFonts w:ascii="Helvetica" w:hAnsi="Helvetica" w:cs="Helvetica"/>
          <w:sz w:val="22"/>
          <w:szCs w:val="22"/>
        </w:rPr>
      </w:pPr>
      <w:r w:rsidRPr="00CC60C5">
        <w:rPr>
          <w:rFonts w:ascii="Helvetica" w:hAnsi="Helvetica" w:cs="Helvetica"/>
          <w:b/>
          <w:sz w:val="22"/>
          <w:szCs w:val="22"/>
        </w:rPr>
        <w:t>8.2</w:t>
      </w:r>
      <w:r w:rsidRPr="00CC60C5">
        <w:rPr>
          <w:rFonts w:ascii="Helvetica" w:hAnsi="Helvetica" w:cs="Helvetica"/>
          <w:sz w:val="22"/>
          <w:szCs w:val="22"/>
        </w:rPr>
        <w:tab/>
        <w:t>The Second Deputy Chair shall:</w:t>
      </w:r>
    </w:p>
    <w:p w14:paraId="59E2BAD2" w14:textId="77777777" w:rsidR="00CC60C5" w:rsidRPr="00CC60C5" w:rsidRDefault="00CC60C5" w:rsidP="00CC60C5">
      <w:pPr>
        <w:tabs>
          <w:tab w:val="left" w:pos="4320"/>
        </w:tabs>
        <w:ind w:left="1440" w:hanging="720"/>
        <w:jc w:val="both"/>
        <w:rPr>
          <w:rFonts w:ascii="Helvetica" w:hAnsi="Helvetica" w:cs="Helvetica"/>
          <w:sz w:val="22"/>
          <w:szCs w:val="22"/>
        </w:rPr>
      </w:pPr>
    </w:p>
    <w:p w14:paraId="6A260219" w14:textId="77777777" w:rsidR="00CC60C5" w:rsidRPr="00CC60C5" w:rsidRDefault="00CC60C5" w:rsidP="00CC60C5">
      <w:pPr>
        <w:ind w:left="2160" w:right="9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b/>
          <w:sz w:val="22"/>
          <w:szCs w:val="22"/>
        </w:rPr>
        <w:tab/>
      </w:r>
      <w:r w:rsidRPr="00CC60C5">
        <w:rPr>
          <w:rFonts w:ascii="Helvetica" w:hAnsi="Helvetica" w:cs="Helvetica"/>
          <w:sz w:val="22"/>
          <w:szCs w:val="22"/>
        </w:rPr>
        <w:t xml:space="preserve">be a signing officer of the </w:t>
      </w:r>
      <w:proofErr w:type="gramStart"/>
      <w:r w:rsidRPr="00CC60C5">
        <w:rPr>
          <w:rFonts w:ascii="Helvetica" w:hAnsi="Helvetica" w:cs="Helvetica"/>
          <w:sz w:val="22"/>
          <w:szCs w:val="22"/>
        </w:rPr>
        <w:t>Board;</w:t>
      </w:r>
      <w:proofErr w:type="gramEnd"/>
    </w:p>
    <w:p w14:paraId="4F2B63EE" w14:textId="77777777" w:rsidR="00CC60C5" w:rsidRPr="00CC60C5" w:rsidRDefault="00CC60C5" w:rsidP="00CC60C5">
      <w:pPr>
        <w:ind w:left="2160" w:right="90" w:hanging="720"/>
        <w:jc w:val="both"/>
        <w:rPr>
          <w:rFonts w:ascii="Helvetica" w:hAnsi="Helvetica" w:cs="Helvetica"/>
          <w:b/>
          <w:sz w:val="22"/>
          <w:szCs w:val="22"/>
        </w:rPr>
      </w:pPr>
    </w:p>
    <w:p w14:paraId="4EA57C0C" w14:textId="77777777" w:rsidR="00CC60C5" w:rsidRPr="00CC60C5" w:rsidRDefault="00CC60C5" w:rsidP="00CC60C5">
      <w:pPr>
        <w:numPr>
          <w:ilvl w:val="0"/>
          <w:numId w:val="15"/>
        </w:numPr>
        <w:ind w:right="-180"/>
        <w:jc w:val="both"/>
        <w:rPr>
          <w:rFonts w:ascii="Helvetica" w:hAnsi="Helvetica" w:cs="Helvetica"/>
          <w:sz w:val="22"/>
          <w:szCs w:val="22"/>
        </w:rPr>
      </w:pPr>
      <w:r w:rsidRPr="00CC60C5">
        <w:rPr>
          <w:rFonts w:ascii="Helvetica" w:hAnsi="Helvetica" w:cs="Helvetica"/>
          <w:sz w:val="22"/>
          <w:szCs w:val="22"/>
        </w:rPr>
        <w:t xml:space="preserve">perform all duties of the Chair, in the event that the Chair and First Deputy Chair are temporarily absent or unable to </w:t>
      </w:r>
      <w:proofErr w:type="gramStart"/>
      <w:r w:rsidRPr="00CC60C5">
        <w:rPr>
          <w:rFonts w:ascii="Helvetica" w:hAnsi="Helvetica" w:cs="Helvetica"/>
          <w:sz w:val="22"/>
          <w:szCs w:val="22"/>
        </w:rPr>
        <w:t>act;</w:t>
      </w:r>
      <w:proofErr w:type="gramEnd"/>
      <w:r w:rsidRPr="00CC60C5">
        <w:rPr>
          <w:rFonts w:ascii="Helvetica" w:hAnsi="Helvetica" w:cs="Helvetica"/>
          <w:sz w:val="22"/>
          <w:szCs w:val="22"/>
        </w:rPr>
        <w:t xml:space="preserve"> </w:t>
      </w:r>
    </w:p>
    <w:p w14:paraId="3D94C95A" w14:textId="77777777" w:rsidR="00CC60C5" w:rsidRPr="00CC60C5" w:rsidRDefault="00CC60C5" w:rsidP="00CC60C5">
      <w:pPr>
        <w:ind w:left="1440" w:right="-180"/>
        <w:jc w:val="both"/>
        <w:rPr>
          <w:rFonts w:ascii="Helvetica" w:hAnsi="Helvetica" w:cs="Helvetica"/>
          <w:sz w:val="22"/>
          <w:szCs w:val="22"/>
        </w:rPr>
      </w:pPr>
    </w:p>
    <w:p w14:paraId="0FFD583E" w14:textId="77777777" w:rsidR="00CC60C5" w:rsidRPr="00CC60C5" w:rsidRDefault="00CC60C5" w:rsidP="00CC60C5">
      <w:pPr>
        <w:tabs>
          <w:tab w:val="left" w:pos="4320"/>
        </w:tabs>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carry out such duties as may from time to time be assigned to him by the Chair; and</w:t>
      </w:r>
    </w:p>
    <w:p w14:paraId="052EEE23" w14:textId="77777777" w:rsidR="00CC60C5" w:rsidRPr="00CC60C5" w:rsidRDefault="00CC60C5" w:rsidP="00CC60C5">
      <w:pPr>
        <w:tabs>
          <w:tab w:val="left" w:pos="4320"/>
        </w:tabs>
        <w:ind w:left="2160" w:right="-180" w:hanging="720"/>
        <w:jc w:val="both"/>
        <w:rPr>
          <w:rFonts w:ascii="Helvetica" w:hAnsi="Helvetica" w:cs="Helvetica"/>
          <w:sz w:val="22"/>
          <w:szCs w:val="22"/>
        </w:rPr>
      </w:pPr>
    </w:p>
    <w:p w14:paraId="74725D40" w14:textId="77777777" w:rsidR="00CC60C5" w:rsidRPr="00CC60C5" w:rsidRDefault="00CC60C5" w:rsidP="00CC60C5">
      <w:pPr>
        <w:tabs>
          <w:tab w:val="left" w:pos="4320"/>
        </w:tabs>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sz w:val="22"/>
          <w:szCs w:val="22"/>
        </w:rPr>
        <w:tab/>
      </w:r>
      <w:proofErr w:type="gramStart"/>
      <w:r w:rsidRPr="00CC60C5">
        <w:rPr>
          <w:rFonts w:ascii="Helvetica" w:hAnsi="Helvetica" w:cs="Helvetica"/>
          <w:sz w:val="22"/>
          <w:szCs w:val="22"/>
        </w:rPr>
        <w:t>in the event that</w:t>
      </w:r>
      <w:proofErr w:type="gramEnd"/>
      <w:r w:rsidRPr="00CC60C5">
        <w:rPr>
          <w:rFonts w:ascii="Helvetica" w:hAnsi="Helvetica" w:cs="Helvetica"/>
          <w:sz w:val="22"/>
          <w:szCs w:val="22"/>
        </w:rPr>
        <w:t xml:space="preserve"> the First Deputy Chair and Chair are unavailable the Second Deputy Chair informs the Minister of the vacancy.</w:t>
      </w:r>
    </w:p>
    <w:p w14:paraId="6270445A" w14:textId="77777777" w:rsidR="00CC60C5" w:rsidRPr="00CC60C5" w:rsidRDefault="00CC60C5" w:rsidP="00CC60C5">
      <w:pPr>
        <w:tabs>
          <w:tab w:val="left" w:pos="4320"/>
        </w:tabs>
        <w:ind w:left="2160" w:hanging="720"/>
        <w:jc w:val="both"/>
        <w:rPr>
          <w:rFonts w:ascii="Helvetica" w:hAnsi="Helvetica" w:cs="Helvetica"/>
          <w:sz w:val="22"/>
          <w:szCs w:val="22"/>
        </w:rPr>
      </w:pPr>
    </w:p>
    <w:p w14:paraId="07FB2450" w14:textId="77777777" w:rsidR="00CC60C5" w:rsidRPr="00CC60C5" w:rsidRDefault="00CC60C5" w:rsidP="00CC60C5">
      <w:pPr>
        <w:ind w:left="720" w:right="90" w:hanging="720"/>
        <w:jc w:val="both"/>
        <w:rPr>
          <w:rFonts w:ascii="Helvetica" w:hAnsi="Helvetica" w:cs="Helvetica"/>
          <w:b/>
          <w:sz w:val="22"/>
          <w:szCs w:val="22"/>
        </w:rPr>
      </w:pPr>
      <w:r w:rsidRPr="00CC60C5">
        <w:rPr>
          <w:rFonts w:ascii="Helvetica" w:hAnsi="Helvetica" w:cs="Helvetica"/>
          <w:b/>
          <w:sz w:val="22"/>
          <w:szCs w:val="22"/>
        </w:rPr>
        <w:t>9.</w:t>
      </w:r>
      <w:r w:rsidRPr="00CC60C5">
        <w:rPr>
          <w:rFonts w:ascii="Helvetica" w:hAnsi="Helvetica" w:cs="Helvetica"/>
          <w:b/>
          <w:sz w:val="22"/>
          <w:szCs w:val="22"/>
        </w:rPr>
        <w:tab/>
        <w:t>ROLE OF THE PRESIDENT &amp; CEO:</w:t>
      </w:r>
    </w:p>
    <w:p w14:paraId="48ACCEF4" w14:textId="77777777" w:rsidR="00CC60C5" w:rsidRPr="00CC60C5" w:rsidRDefault="00CC60C5" w:rsidP="00CC60C5">
      <w:pPr>
        <w:ind w:left="1440" w:hanging="720"/>
        <w:jc w:val="both"/>
        <w:rPr>
          <w:rFonts w:ascii="Helvetica" w:hAnsi="Helvetica" w:cs="Helvetica"/>
          <w:sz w:val="22"/>
          <w:szCs w:val="22"/>
        </w:rPr>
      </w:pPr>
    </w:p>
    <w:p w14:paraId="288C41D5" w14:textId="77777777" w:rsidR="00CC60C5" w:rsidRPr="00CC60C5" w:rsidRDefault="00CC60C5" w:rsidP="00CC60C5">
      <w:pPr>
        <w:ind w:left="1440" w:hanging="720"/>
        <w:jc w:val="both"/>
        <w:rPr>
          <w:rFonts w:ascii="Helvetica" w:hAnsi="Helvetica" w:cs="Helvetica"/>
          <w:sz w:val="22"/>
          <w:szCs w:val="22"/>
        </w:rPr>
      </w:pPr>
      <w:r w:rsidRPr="00CC60C5">
        <w:rPr>
          <w:rFonts w:ascii="Helvetica" w:hAnsi="Helvetica" w:cs="Helvetica"/>
          <w:b/>
          <w:sz w:val="22"/>
          <w:szCs w:val="22"/>
        </w:rPr>
        <w:t>9.1</w:t>
      </w:r>
      <w:r w:rsidRPr="00CC60C5">
        <w:rPr>
          <w:rFonts w:ascii="Helvetica" w:hAnsi="Helvetica" w:cs="Helvetica"/>
          <w:sz w:val="22"/>
          <w:szCs w:val="22"/>
        </w:rPr>
        <w:tab/>
        <w:t>The President &amp; CEO shall:</w:t>
      </w:r>
    </w:p>
    <w:p w14:paraId="27C63E08" w14:textId="77777777" w:rsidR="00CC60C5" w:rsidRPr="00CC60C5" w:rsidRDefault="00CC60C5" w:rsidP="00CC60C5">
      <w:pPr>
        <w:ind w:left="1440" w:hanging="720"/>
        <w:jc w:val="both"/>
        <w:rPr>
          <w:rFonts w:ascii="Helvetica" w:hAnsi="Helvetica" w:cs="Helvetica"/>
          <w:sz w:val="22"/>
          <w:szCs w:val="22"/>
        </w:rPr>
      </w:pPr>
    </w:p>
    <w:p w14:paraId="7B466E7A"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lastRenderedPageBreak/>
        <w:t>(a)</w:t>
      </w:r>
      <w:r w:rsidRPr="00CC60C5">
        <w:rPr>
          <w:rFonts w:ascii="Helvetica" w:hAnsi="Helvetica" w:cs="Helvetica"/>
          <w:b/>
          <w:sz w:val="22"/>
          <w:szCs w:val="22"/>
        </w:rPr>
        <w:tab/>
      </w:r>
      <w:r w:rsidRPr="00CC60C5">
        <w:rPr>
          <w:rFonts w:ascii="Helvetica" w:hAnsi="Helvetica" w:cs="Helvetica"/>
          <w:sz w:val="22"/>
          <w:szCs w:val="22"/>
        </w:rPr>
        <w:t xml:space="preserve">unless the Board by resolution directs otherwise, </w:t>
      </w:r>
      <w:proofErr w:type="gramStart"/>
      <w:r w:rsidRPr="00CC60C5">
        <w:rPr>
          <w:rFonts w:ascii="Helvetica" w:hAnsi="Helvetica" w:cs="Helvetica"/>
          <w:sz w:val="22"/>
          <w:szCs w:val="22"/>
        </w:rPr>
        <w:t>execute</w:t>
      </w:r>
      <w:proofErr w:type="gramEnd"/>
      <w:r w:rsidRPr="00CC60C5">
        <w:rPr>
          <w:rFonts w:ascii="Helvetica" w:hAnsi="Helvetica" w:cs="Helvetica"/>
          <w:sz w:val="22"/>
          <w:szCs w:val="22"/>
        </w:rPr>
        <w:t xml:space="preserve"> the decisions of the Board, with the delegation of powers incidental and necessary to the carrying out of such </w:t>
      </w:r>
      <w:proofErr w:type="gramStart"/>
      <w:r w:rsidRPr="00CC60C5">
        <w:rPr>
          <w:rFonts w:ascii="Helvetica" w:hAnsi="Helvetica" w:cs="Helvetica"/>
          <w:sz w:val="22"/>
          <w:szCs w:val="22"/>
        </w:rPr>
        <w:t>decisions;</w:t>
      </w:r>
      <w:proofErr w:type="gramEnd"/>
    </w:p>
    <w:p w14:paraId="580939A7" w14:textId="77777777" w:rsidR="00CC60C5" w:rsidRPr="00CC60C5" w:rsidRDefault="00CC60C5" w:rsidP="00CC60C5">
      <w:pPr>
        <w:ind w:left="2160" w:right="-180" w:hanging="720"/>
        <w:jc w:val="both"/>
        <w:rPr>
          <w:rFonts w:ascii="Helvetica" w:hAnsi="Helvetica" w:cs="Helvetica"/>
          <w:sz w:val="22"/>
          <w:szCs w:val="22"/>
        </w:rPr>
      </w:pPr>
    </w:p>
    <w:p w14:paraId="74F594E8"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b/>
          <w:sz w:val="22"/>
          <w:szCs w:val="22"/>
        </w:rPr>
        <w:tab/>
      </w:r>
      <w:r w:rsidRPr="00CC60C5">
        <w:rPr>
          <w:rFonts w:ascii="Helvetica" w:hAnsi="Helvetica" w:cs="Helvetica"/>
          <w:sz w:val="22"/>
          <w:szCs w:val="22"/>
        </w:rPr>
        <w:t xml:space="preserve">manage the overall administration of the College in accordance with Board </w:t>
      </w:r>
      <w:proofErr w:type="gramStart"/>
      <w:r w:rsidRPr="00CC60C5">
        <w:rPr>
          <w:rFonts w:ascii="Helvetica" w:hAnsi="Helvetica" w:cs="Helvetica"/>
          <w:sz w:val="22"/>
          <w:szCs w:val="22"/>
        </w:rPr>
        <w:t>policy;</w:t>
      </w:r>
      <w:proofErr w:type="gramEnd"/>
    </w:p>
    <w:p w14:paraId="0C5E6EF0" w14:textId="77777777" w:rsidR="00CC60C5" w:rsidRPr="00CC60C5" w:rsidRDefault="00CC60C5" w:rsidP="00CC60C5">
      <w:pPr>
        <w:ind w:left="2160" w:right="-180" w:hanging="720"/>
        <w:jc w:val="both"/>
        <w:rPr>
          <w:rFonts w:ascii="Helvetica" w:hAnsi="Helvetica" w:cs="Helvetica"/>
          <w:sz w:val="22"/>
          <w:szCs w:val="22"/>
        </w:rPr>
      </w:pPr>
    </w:p>
    <w:p w14:paraId="1DD29AF9"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 xml:space="preserve">serve as liaison to the Board on behalf of the Officers and employees of the </w:t>
      </w:r>
      <w:proofErr w:type="gramStart"/>
      <w:r w:rsidRPr="00CC60C5">
        <w:rPr>
          <w:rFonts w:ascii="Helvetica" w:hAnsi="Helvetica" w:cs="Helvetica"/>
          <w:sz w:val="22"/>
          <w:szCs w:val="22"/>
        </w:rPr>
        <w:t>College;</w:t>
      </w:r>
      <w:proofErr w:type="gramEnd"/>
    </w:p>
    <w:p w14:paraId="338FF542" w14:textId="77777777" w:rsidR="00CC60C5" w:rsidRPr="00CC60C5" w:rsidRDefault="00CC60C5" w:rsidP="00CC60C5">
      <w:pPr>
        <w:ind w:left="2160" w:right="-180" w:hanging="720"/>
        <w:jc w:val="both"/>
        <w:rPr>
          <w:rFonts w:ascii="Helvetica" w:hAnsi="Helvetica" w:cs="Helvetica"/>
          <w:sz w:val="22"/>
          <w:szCs w:val="22"/>
        </w:rPr>
      </w:pPr>
    </w:p>
    <w:p w14:paraId="34C0C4A9"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sz w:val="22"/>
          <w:szCs w:val="22"/>
        </w:rPr>
        <w:t xml:space="preserve"> </w:t>
      </w:r>
      <w:r w:rsidRPr="00CC60C5">
        <w:rPr>
          <w:rFonts w:ascii="Helvetica" w:hAnsi="Helvetica" w:cs="Helvetica"/>
          <w:sz w:val="22"/>
          <w:szCs w:val="22"/>
        </w:rPr>
        <w:tab/>
        <w:t>assist the Chair in liaison and public activities on behalf of the Board in developing and maintaining an effective public relations presence; and</w:t>
      </w:r>
    </w:p>
    <w:p w14:paraId="62455F82" w14:textId="77777777" w:rsidR="00CC60C5" w:rsidRPr="00CC60C5" w:rsidRDefault="00CC60C5" w:rsidP="00CC60C5">
      <w:pPr>
        <w:ind w:left="2160" w:right="-180" w:hanging="720"/>
        <w:jc w:val="both"/>
        <w:rPr>
          <w:rFonts w:ascii="Helvetica" w:hAnsi="Helvetica" w:cs="Helvetica"/>
          <w:sz w:val="22"/>
          <w:szCs w:val="22"/>
        </w:rPr>
      </w:pPr>
    </w:p>
    <w:p w14:paraId="1A6DEF72"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(e)</w:t>
      </w:r>
      <w:r w:rsidRPr="00CC60C5">
        <w:rPr>
          <w:rFonts w:ascii="Helvetica" w:hAnsi="Helvetica" w:cs="Helvetica"/>
          <w:b/>
          <w:sz w:val="22"/>
          <w:szCs w:val="22"/>
        </w:rPr>
        <w:tab/>
      </w:r>
      <w:r w:rsidRPr="00CC60C5">
        <w:rPr>
          <w:rFonts w:ascii="Helvetica" w:hAnsi="Helvetica" w:cs="Helvetica"/>
          <w:sz w:val="22"/>
          <w:szCs w:val="22"/>
        </w:rPr>
        <w:t>designate a person to perform the duties and functions of Executive Assistant to the Board.</w:t>
      </w:r>
    </w:p>
    <w:p w14:paraId="0687AD80" w14:textId="77777777" w:rsidR="00CC60C5" w:rsidRPr="00CC60C5" w:rsidRDefault="00CC60C5" w:rsidP="00CC60C5">
      <w:pPr>
        <w:ind w:left="2160" w:hanging="720"/>
        <w:jc w:val="both"/>
        <w:rPr>
          <w:rFonts w:ascii="Helvetica" w:hAnsi="Helvetica" w:cs="Helvetica"/>
          <w:sz w:val="22"/>
          <w:szCs w:val="22"/>
        </w:rPr>
      </w:pPr>
    </w:p>
    <w:p w14:paraId="1E17CD1C" w14:textId="77777777" w:rsidR="00CC60C5" w:rsidRPr="00CC60C5" w:rsidRDefault="00CC60C5" w:rsidP="00CC60C5">
      <w:pPr>
        <w:jc w:val="both"/>
        <w:rPr>
          <w:rFonts w:ascii="Helvetica" w:hAnsi="Helvetica" w:cs="Helvetica"/>
          <w:b/>
          <w:sz w:val="22"/>
          <w:szCs w:val="22"/>
        </w:rPr>
      </w:pPr>
      <w:r w:rsidRPr="00CC60C5">
        <w:rPr>
          <w:rFonts w:ascii="Helvetica" w:hAnsi="Helvetica" w:cs="Helvetica"/>
          <w:b/>
          <w:sz w:val="22"/>
          <w:szCs w:val="22"/>
        </w:rPr>
        <w:t>10.</w:t>
      </w:r>
      <w:r w:rsidRPr="00CC60C5">
        <w:rPr>
          <w:rFonts w:ascii="Helvetica" w:hAnsi="Helvetica" w:cs="Helvetica"/>
          <w:b/>
          <w:sz w:val="22"/>
          <w:szCs w:val="22"/>
        </w:rPr>
        <w:tab/>
        <w:t>MEETINGS:</w:t>
      </w:r>
    </w:p>
    <w:p w14:paraId="12247B33" w14:textId="77777777" w:rsidR="00CC60C5" w:rsidRPr="00CC60C5" w:rsidRDefault="00CC60C5" w:rsidP="00CC60C5">
      <w:pPr>
        <w:ind w:left="1440" w:hanging="720"/>
        <w:jc w:val="both"/>
        <w:rPr>
          <w:rFonts w:ascii="Helvetica" w:hAnsi="Helvetica" w:cs="Helvetica"/>
          <w:sz w:val="22"/>
          <w:szCs w:val="22"/>
        </w:rPr>
      </w:pPr>
    </w:p>
    <w:p w14:paraId="1C9706B5" w14:textId="77777777" w:rsidR="00CC60C5" w:rsidRPr="00CC60C5" w:rsidRDefault="00CC60C5" w:rsidP="00CC60C5">
      <w:pPr>
        <w:ind w:left="1440" w:hanging="720"/>
        <w:jc w:val="both"/>
        <w:rPr>
          <w:rFonts w:ascii="Helvetica" w:hAnsi="Helvetica" w:cs="Helvetica"/>
          <w:sz w:val="22"/>
          <w:szCs w:val="22"/>
        </w:rPr>
      </w:pPr>
      <w:r w:rsidRPr="00CC60C5">
        <w:rPr>
          <w:rFonts w:ascii="Helvetica" w:hAnsi="Helvetica" w:cs="Helvetica"/>
          <w:b/>
          <w:sz w:val="22"/>
          <w:szCs w:val="22"/>
        </w:rPr>
        <w:t>10.1</w:t>
      </w:r>
      <w:r w:rsidRPr="00CC60C5">
        <w:rPr>
          <w:rFonts w:ascii="Helvetica" w:hAnsi="Helvetica" w:cs="Helvetica"/>
          <w:sz w:val="22"/>
          <w:szCs w:val="22"/>
        </w:rPr>
        <w:tab/>
      </w:r>
      <w:r w:rsidRPr="00CC60C5">
        <w:rPr>
          <w:rFonts w:ascii="Helvetica" w:hAnsi="Helvetica" w:cs="Helvetica"/>
          <w:b/>
          <w:sz w:val="22"/>
          <w:szCs w:val="22"/>
        </w:rPr>
        <w:t>General Conduct</w:t>
      </w:r>
    </w:p>
    <w:p w14:paraId="68E9038D" w14:textId="77777777" w:rsidR="00CC60C5" w:rsidRPr="00CC60C5" w:rsidRDefault="00CC60C5" w:rsidP="00CC60C5">
      <w:pPr>
        <w:ind w:left="2880" w:right="-180" w:hanging="720"/>
        <w:jc w:val="both"/>
        <w:rPr>
          <w:rFonts w:ascii="Helvetica" w:hAnsi="Helvetica" w:cs="Helvetica"/>
          <w:sz w:val="22"/>
          <w:szCs w:val="22"/>
        </w:rPr>
      </w:pPr>
    </w:p>
    <w:p w14:paraId="4E3A2219"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b/>
          <w:sz w:val="22"/>
          <w:szCs w:val="22"/>
        </w:rPr>
        <w:tab/>
      </w:r>
      <w:r w:rsidRPr="00CC60C5">
        <w:rPr>
          <w:rFonts w:ascii="Helvetica" w:hAnsi="Helvetica" w:cs="Helvetica"/>
          <w:sz w:val="22"/>
          <w:szCs w:val="22"/>
        </w:rPr>
        <w:t>No business of the Board can be legally conducted in the absence of a quorum.  A majority or 50% of the fourteen (14) Board members holding office shall constitute a quorum.</w:t>
      </w:r>
    </w:p>
    <w:p w14:paraId="273AE5CF" w14:textId="77777777" w:rsidR="00CC60C5" w:rsidRPr="00CC60C5" w:rsidRDefault="00CC60C5" w:rsidP="00CC60C5">
      <w:pPr>
        <w:ind w:left="2160" w:right="-180" w:hanging="720"/>
        <w:jc w:val="both"/>
        <w:rPr>
          <w:rFonts w:ascii="Helvetica" w:hAnsi="Helvetica" w:cs="Helvetica"/>
          <w:sz w:val="22"/>
          <w:szCs w:val="22"/>
        </w:rPr>
      </w:pPr>
    </w:p>
    <w:p w14:paraId="198F100A" w14:textId="77777777" w:rsidR="00CC60C5" w:rsidRPr="00CC60C5" w:rsidRDefault="00CC60C5" w:rsidP="00CC60C5">
      <w:pPr>
        <w:tabs>
          <w:tab w:val="left" w:pos="4320"/>
        </w:tabs>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 xml:space="preserve">In the event that the Chair and both Deputy Chairs are unavailable to conduct regular meetings of the Boards, those members present may select one of the members to chair that </w:t>
      </w:r>
      <w:proofErr w:type="gramStart"/>
      <w:r w:rsidRPr="00CC60C5">
        <w:rPr>
          <w:rFonts w:ascii="Helvetica" w:hAnsi="Helvetica" w:cs="Helvetica"/>
          <w:sz w:val="22"/>
          <w:szCs w:val="22"/>
        </w:rPr>
        <w:t>particular meeting</w:t>
      </w:r>
      <w:proofErr w:type="gramEnd"/>
      <w:r w:rsidRPr="00CC60C5">
        <w:rPr>
          <w:rFonts w:ascii="Helvetica" w:hAnsi="Helvetica" w:cs="Helvetica"/>
          <w:sz w:val="22"/>
          <w:szCs w:val="22"/>
        </w:rPr>
        <w:t>.</w:t>
      </w:r>
    </w:p>
    <w:p w14:paraId="2067214F" w14:textId="77777777" w:rsidR="00CC60C5" w:rsidRPr="00CC60C5" w:rsidRDefault="00CC60C5" w:rsidP="00CC60C5">
      <w:pPr>
        <w:ind w:left="2160" w:right="-180" w:hanging="720"/>
        <w:jc w:val="both"/>
        <w:rPr>
          <w:rFonts w:ascii="Helvetica" w:hAnsi="Helvetica" w:cs="Helvetica"/>
          <w:sz w:val="22"/>
          <w:szCs w:val="22"/>
        </w:rPr>
      </w:pPr>
    </w:p>
    <w:p w14:paraId="2F7586BA"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bCs/>
          <w:sz w:val="22"/>
          <w:szCs w:val="22"/>
        </w:rPr>
        <w:tab/>
        <w:t xml:space="preserve">While regular Board meetings are planned in person, when possible, the option to join virtually will be made available. </w:t>
      </w:r>
    </w:p>
    <w:p w14:paraId="4ABE5BCC" w14:textId="77777777" w:rsidR="00CC60C5" w:rsidRPr="00CC60C5" w:rsidRDefault="00CC60C5" w:rsidP="00CC60C5">
      <w:pPr>
        <w:ind w:left="2160" w:right="-180" w:hanging="720"/>
        <w:jc w:val="both"/>
        <w:rPr>
          <w:rFonts w:ascii="Helvetica" w:hAnsi="Helvetica" w:cs="Helvetica"/>
          <w:sz w:val="22"/>
          <w:szCs w:val="22"/>
        </w:rPr>
      </w:pPr>
    </w:p>
    <w:p w14:paraId="03D46CDE"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b/>
          <w:sz w:val="22"/>
          <w:szCs w:val="22"/>
        </w:rPr>
        <w:tab/>
      </w:r>
      <w:r w:rsidRPr="00CC60C5">
        <w:rPr>
          <w:rFonts w:ascii="Helvetica" w:hAnsi="Helvetica" w:cs="Helvetica"/>
          <w:sz w:val="22"/>
          <w:szCs w:val="22"/>
        </w:rPr>
        <w:t xml:space="preserve">A resolution or bylaw passed by </w:t>
      </w:r>
      <w:proofErr w:type="gramStart"/>
      <w:r w:rsidRPr="00CC60C5">
        <w:rPr>
          <w:rFonts w:ascii="Helvetica" w:hAnsi="Helvetica" w:cs="Helvetica"/>
          <w:sz w:val="22"/>
          <w:szCs w:val="22"/>
        </w:rPr>
        <w:t>the majority of</w:t>
      </w:r>
      <w:proofErr w:type="gramEnd"/>
      <w:r w:rsidRPr="00CC60C5">
        <w:rPr>
          <w:rFonts w:ascii="Helvetica" w:hAnsi="Helvetica" w:cs="Helvetica"/>
          <w:sz w:val="22"/>
          <w:szCs w:val="22"/>
        </w:rPr>
        <w:t xml:space="preserve"> the members present at a meeting of the Board at which a quorum is present binds all members of the Board.</w:t>
      </w:r>
    </w:p>
    <w:p w14:paraId="07612644" w14:textId="77777777" w:rsidR="00CC60C5" w:rsidRPr="00CC60C5" w:rsidRDefault="00CC60C5" w:rsidP="00CC60C5">
      <w:pPr>
        <w:ind w:left="2160" w:right="-180" w:hanging="720"/>
        <w:jc w:val="both"/>
        <w:rPr>
          <w:rFonts w:ascii="Helvetica" w:hAnsi="Helvetica" w:cs="Helvetica"/>
          <w:sz w:val="22"/>
          <w:szCs w:val="22"/>
        </w:rPr>
      </w:pPr>
    </w:p>
    <w:p w14:paraId="3505B939"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(e)</w:t>
      </w:r>
      <w:r w:rsidRPr="00CC60C5">
        <w:rPr>
          <w:rFonts w:ascii="Helvetica" w:hAnsi="Helvetica" w:cs="Helvetica"/>
          <w:sz w:val="22"/>
          <w:szCs w:val="22"/>
        </w:rPr>
        <w:tab/>
        <w:t>All members of the Board including the Chair shall vote or declare abstention on all resolutions, unless a conflict of interest has been declared.</w:t>
      </w:r>
    </w:p>
    <w:p w14:paraId="379F943A" w14:textId="77777777" w:rsidR="00CC60C5" w:rsidRPr="00CC60C5" w:rsidRDefault="00CC60C5" w:rsidP="00CC60C5">
      <w:pPr>
        <w:ind w:left="2160" w:right="-180" w:hanging="720"/>
        <w:jc w:val="both"/>
        <w:rPr>
          <w:rFonts w:ascii="Helvetica" w:hAnsi="Helvetica" w:cs="Helvetica"/>
          <w:sz w:val="22"/>
          <w:szCs w:val="22"/>
        </w:rPr>
      </w:pPr>
    </w:p>
    <w:p w14:paraId="00064AB8"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(f)</w:t>
      </w:r>
      <w:r w:rsidRPr="00CC60C5">
        <w:rPr>
          <w:rFonts w:ascii="Helvetica" w:hAnsi="Helvetica" w:cs="Helvetica"/>
          <w:sz w:val="22"/>
          <w:szCs w:val="22"/>
        </w:rPr>
        <w:tab/>
        <w:t>The Vice President Academic and Research, Vice President, Student and College Services, Vice President, People and Culture and Chief Financial Officer attend the regular Board meetings in an advisory capacity and are not eligible to vote on resolutions.</w:t>
      </w:r>
    </w:p>
    <w:p w14:paraId="0C6D1990" w14:textId="77777777" w:rsidR="00CC60C5" w:rsidRPr="00CC60C5" w:rsidRDefault="00CC60C5" w:rsidP="00CC60C5">
      <w:pPr>
        <w:ind w:left="2160" w:right="-180" w:hanging="720"/>
        <w:jc w:val="both"/>
        <w:rPr>
          <w:rFonts w:ascii="Helvetica" w:hAnsi="Helvetica" w:cs="Helvetica"/>
          <w:sz w:val="22"/>
          <w:szCs w:val="22"/>
        </w:rPr>
      </w:pPr>
    </w:p>
    <w:p w14:paraId="507A5CF0" w14:textId="77777777" w:rsidR="00CC60C5" w:rsidRPr="00CC60C5" w:rsidRDefault="00CC60C5" w:rsidP="00CC60C5">
      <w:pPr>
        <w:tabs>
          <w:tab w:val="left" w:pos="1080"/>
        </w:tabs>
        <w:ind w:left="2160" w:right="-180" w:hanging="720"/>
        <w:jc w:val="both"/>
        <w:rPr>
          <w:rFonts w:ascii="Helvetica" w:hAnsi="Helvetica" w:cs="Helvetica"/>
          <w:sz w:val="22"/>
          <w:szCs w:val="22"/>
        </w:rPr>
      </w:pPr>
      <w:r w:rsidRPr="00CC60C5">
        <w:rPr>
          <w:rFonts w:ascii="Helvetica" w:hAnsi="Helvetica" w:cs="Helvetica"/>
          <w:b/>
          <w:sz w:val="22"/>
          <w:szCs w:val="22"/>
        </w:rPr>
        <w:t>(g)</w:t>
      </w:r>
      <w:r w:rsidRPr="00CC60C5">
        <w:rPr>
          <w:rFonts w:ascii="Helvetica" w:hAnsi="Helvetica" w:cs="Helvetica"/>
          <w:b/>
          <w:sz w:val="22"/>
          <w:szCs w:val="22"/>
        </w:rPr>
        <w:tab/>
      </w:r>
      <w:r w:rsidRPr="00CC60C5">
        <w:rPr>
          <w:rFonts w:ascii="Helvetica" w:hAnsi="Helvetica" w:cs="Helvetica"/>
          <w:sz w:val="22"/>
          <w:szCs w:val="22"/>
        </w:rPr>
        <w:t>All members of the standing committees of the Board, including the President &amp; CEO, Vice Presidents, and Chief Financial Officer are eligible to vote on the recommendations to the Board including the Board Chair who holds an “Ex-officio” position on all committees of the Board.</w:t>
      </w:r>
    </w:p>
    <w:p w14:paraId="014C5075" w14:textId="77777777" w:rsidR="00CC60C5" w:rsidRPr="00CC60C5" w:rsidRDefault="00CC60C5" w:rsidP="00CC60C5">
      <w:pPr>
        <w:ind w:left="2160" w:right="-180" w:hanging="720"/>
        <w:jc w:val="both"/>
        <w:rPr>
          <w:rFonts w:ascii="Helvetica" w:hAnsi="Helvetica" w:cs="Helvetica"/>
          <w:sz w:val="22"/>
          <w:szCs w:val="22"/>
        </w:rPr>
      </w:pPr>
    </w:p>
    <w:p w14:paraId="67B73DAB"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(h)</w:t>
      </w:r>
      <w:r w:rsidRPr="00CC60C5">
        <w:rPr>
          <w:rFonts w:ascii="Helvetica" w:hAnsi="Helvetica" w:cs="Helvetica"/>
          <w:b/>
          <w:sz w:val="22"/>
          <w:szCs w:val="22"/>
        </w:rPr>
        <w:tab/>
      </w:r>
      <w:r w:rsidRPr="00CC60C5">
        <w:rPr>
          <w:rFonts w:ascii="Helvetica" w:hAnsi="Helvetica" w:cs="Helvetica"/>
          <w:sz w:val="22"/>
          <w:szCs w:val="22"/>
        </w:rPr>
        <w:t>Voting by proxy will not be allowed when members of the Board are unable to be present at or participate in the meeting.</w:t>
      </w:r>
    </w:p>
    <w:p w14:paraId="7BC5A68E" w14:textId="77777777" w:rsidR="00CC60C5" w:rsidRPr="00CC60C5" w:rsidRDefault="00CC60C5" w:rsidP="00CC60C5">
      <w:pPr>
        <w:ind w:left="2160" w:right="-180" w:hanging="720"/>
        <w:jc w:val="both"/>
        <w:rPr>
          <w:rFonts w:ascii="Helvetica" w:hAnsi="Helvetica" w:cs="Helvetica"/>
          <w:sz w:val="22"/>
          <w:szCs w:val="22"/>
        </w:rPr>
      </w:pPr>
    </w:p>
    <w:p w14:paraId="68938E4B"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w:t>
      </w:r>
      <w:proofErr w:type="spellStart"/>
      <w:r w:rsidRPr="00CC60C5">
        <w:rPr>
          <w:rFonts w:ascii="Helvetica" w:hAnsi="Helvetica" w:cs="Helvetica"/>
          <w:b/>
          <w:sz w:val="22"/>
          <w:szCs w:val="22"/>
        </w:rPr>
        <w:t>i</w:t>
      </w:r>
      <w:proofErr w:type="spellEnd"/>
      <w:r w:rsidRPr="00CC60C5">
        <w:rPr>
          <w:rFonts w:ascii="Helvetica" w:hAnsi="Helvetica" w:cs="Helvetica"/>
          <w:b/>
          <w:sz w:val="22"/>
          <w:szCs w:val="22"/>
        </w:rPr>
        <w:t>)</w:t>
      </w:r>
      <w:r w:rsidRPr="00CC60C5">
        <w:rPr>
          <w:rFonts w:ascii="Helvetica" w:hAnsi="Helvetica" w:cs="Helvetica"/>
          <w:sz w:val="22"/>
          <w:szCs w:val="22"/>
        </w:rPr>
        <w:tab/>
        <w:t>In the event of an equality of votes on each side of a question, the vote shall be considered defeated.</w:t>
      </w:r>
    </w:p>
    <w:p w14:paraId="7FC6C50F" w14:textId="77777777" w:rsidR="00CC60C5" w:rsidRPr="00CC60C5" w:rsidRDefault="00CC60C5" w:rsidP="00CC60C5">
      <w:pPr>
        <w:ind w:left="2160" w:right="-180" w:hanging="720"/>
        <w:jc w:val="both"/>
        <w:rPr>
          <w:rFonts w:ascii="Helvetica" w:hAnsi="Helvetica" w:cs="Helvetica"/>
          <w:sz w:val="22"/>
          <w:szCs w:val="22"/>
        </w:rPr>
      </w:pPr>
    </w:p>
    <w:p w14:paraId="0782CD49"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lastRenderedPageBreak/>
        <w:t>(j)</w:t>
      </w:r>
      <w:r w:rsidRPr="00CC60C5">
        <w:rPr>
          <w:rFonts w:ascii="Helvetica" w:hAnsi="Helvetica" w:cs="Helvetica"/>
          <w:sz w:val="22"/>
          <w:szCs w:val="22"/>
        </w:rPr>
        <w:tab/>
        <w:t>The Chair may cause to be expelled and exclude any person who insists on engaging in improper conduct at any meeting.  Such conduct would be deemed to be disruptive or unproductive in addressing the business of the College.</w:t>
      </w:r>
    </w:p>
    <w:p w14:paraId="400A0E4F" w14:textId="77777777" w:rsidR="00CC60C5" w:rsidRPr="00CC60C5" w:rsidRDefault="00CC60C5" w:rsidP="00CC60C5">
      <w:pPr>
        <w:ind w:left="2160" w:right="-180" w:hanging="720"/>
        <w:jc w:val="both"/>
        <w:rPr>
          <w:rFonts w:ascii="Helvetica" w:hAnsi="Helvetica" w:cs="Helvetica"/>
          <w:sz w:val="22"/>
          <w:szCs w:val="22"/>
        </w:rPr>
      </w:pPr>
    </w:p>
    <w:p w14:paraId="5CD3CDA8"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(k)</w:t>
      </w:r>
      <w:r w:rsidRPr="00CC60C5">
        <w:rPr>
          <w:rFonts w:ascii="Helvetica" w:hAnsi="Helvetica" w:cs="Helvetica"/>
          <w:sz w:val="22"/>
          <w:szCs w:val="22"/>
        </w:rPr>
        <w:tab/>
        <w:t>Board meetings shall be conducted in accordance with procedures established and approved by the Board.</w:t>
      </w:r>
    </w:p>
    <w:p w14:paraId="44858185" w14:textId="77777777" w:rsidR="00CC60C5" w:rsidRPr="00CC60C5" w:rsidRDefault="00CC60C5" w:rsidP="00CC60C5">
      <w:pPr>
        <w:ind w:left="2160" w:right="-180" w:hanging="720"/>
        <w:jc w:val="both"/>
        <w:rPr>
          <w:rFonts w:ascii="Helvetica" w:hAnsi="Helvetica" w:cs="Helvetica"/>
          <w:sz w:val="22"/>
          <w:szCs w:val="22"/>
        </w:rPr>
      </w:pPr>
    </w:p>
    <w:p w14:paraId="50C69CD6"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(l)</w:t>
      </w:r>
      <w:r w:rsidRPr="00CC60C5">
        <w:rPr>
          <w:rFonts w:ascii="Helvetica" w:hAnsi="Helvetica" w:cs="Helvetica"/>
          <w:sz w:val="22"/>
          <w:szCs w:val="22"/>
        </w:rPr>
        <w:tab/>
        <w:t>Minutes will be kept of all duly constituted meetings of the Board and shall be the official record of that business.</w:t>
      </w:r>
    </w:p>
    <w:p w14:paraId="6E7BAF8E" w14:textId="77777777" w:rsidR="00CC60C5" w:rsidRPr="00CC60C5" w:rsidRDefault="00CC60C5" w:rsidP="00CC60C5">
      <w:pPr>
        <w:ind w:left="2160" w:right="-180" w:hanging="720"/>
        <w:jc w:val="both"/>
        <w:rPr>
          <w:rFonts w:ascii="Helvetica" w:hAnsi="Helvetica" w:cs="Helvetica"/>
          <w:sz w:val="22"/>
          <w:szCs w:val="22"/>
        </w:rPr>
      </w:pPr>
    </w:p>
    <w:p w14:paraId="1A0AD76B"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(m)</w:t>
      </w:r>
      <w:r w:rsidRPr="00CC60C5">
        <w:rPr>
          <w:rFonts w:ascii="Helvetica" w:hAnsi="Helvetica" w:cs="Helvetica"/>
          <w:sz w:val="22"/>
          <w:szCs w:val="22"/>
        </w:rPr>
        <w:tab/>
        <w:t>Minutes of all meetings of the Board will be subject to the provisions of Protection of Privacy Act and Access to Information Act.</w:t>
      </w:r>
    </w:p>
    <w:p w14:paraId="2CF6EF07" w14:textId="77777777" w:rsidR="00CC60C5" w:rsidRPr="00CC60C5" w:rsidRDefault="00CC60C5" w:rsidP="00CC60C5">
      <w:pPr>
        <w:ind w:left="2160" w:right="-180" w:hanging="720"/>
        <w:jc w:val="both"/>
        <w:rPr>
          <w:rFonts w:ascii="Helvetica" w:hAnsi="Helvetica" w:cs="Helvetica"/>
          <w:sz w:val="22"/>
          <w:szCs w:val="22"/>
        </w:rPr>
      </w:pPr>
    </w:p>
    <w:p w14:paraId="183C9A24"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bCs/>
          <w:sz w:val="22"/>
          <w:szCs w:val="22"/>
        </w:rPr>
        <w:t>(n)</w:t>
      </w:r>
      <w:r w:rsidRPr="00CC60C5">
        <w:rPr>
          <w:rFonts w:ascii="Helvetica" w:hAnsi="Helvetica" w:cs="Helvetica"/>
          <w:sz w:val="22"/>
          <w:szCs w:val="22"/>
        </w:rPr>
        <w:tab/>
        <w:t>In the circumstance that an external deadline creates urgency where calling a meeting is infeasible for a Board decision, an electronic vote may be approved by a committee of the Board Chair and Deputy Chairs.</w:t>
      </w:r>
    </w:p>
    <w:p w14:paraId="67F20C33" w14:textId="77777777" w:rsidR="00CC60C5" w:rsidRPr="00CC60C5" w:rsidRDefault="00CC60C5" w:rsidP="00CC60C5">
      <w:pPr>
        <w:ind w:left="2160" w:hanging="720"/>
        <w:jc w:val="both"/>
        <w:rPr>
          <w:rFonts w:ascii="Helvetica" w:hAnsi="Helvetica" w:cs="Helvetica"/>
          <w:sz w:val="22"/>
          <w:szCs w:val="22"/>
        </w:rPr>
      </w:pPr>
    </w:p>
    <w:p w14:paraId="4BCAF86A" w14:textId="77777777" w:rsidR="00CC60C5" w:rsidRPr="00CC60C5" w:rsidRDefault="00CC60C5" w:rsidP="00CC60C5">
      <w:pPr>
        <w:ind w:left="1440" w:hanging="720"/>
        <w:jc w:val="both"/>
        <w:rPr>
          <w:rFonts w:ascii="Helvetica" w:hAnsi="Helvetica" w:cs="Helvetica"/>
          <w:sz w:val="22"/>
          <w:szCs w:val="22"/>
        </w:rPr>
      </w:pPr>
      <w:r w:rsidRPr="00CC60C5">
        <w:rPr>
          <w:rFonts w:ascii="Helvetica" w:hAnsi="Helvetica" w:cs="Helvetica"/>
          <w:b/>
          <w:sz w:val="22"/>
          <w:szCs w:val="22"/>
        </w:rPr>
        <w:t>10.2</w:t>
      </w:r>
      <w:r w:rsidRPr="00CC60C5">
        <w:rPr>
          <w:rFonts w:ascii="Helvetica" w:hAnsi="Helvetica" w:cs="Helvetica"/>
          <w:sz w:val="22"/>
          <w:szCs w:val="22"/>
        </w:rPr>
        <w:tab/>
      </w:r>
      <w:r w:rsidRPr="00CC60C5">
        <w:rPr>
          <w:rFonts w:ascii="Helvetica" w:hAnsi="Helvetica" w:cs="Helvetica"/>
          <w:b/>
          <w:sz w:val="22"/>
          <w:szCs w:val="22"/>
        </w:rPr>
        <w:t>Regular Meetings</w:t>
      </w:r>
    </w:p>
    <w:p w14:paraId="44A8C5F6" w14:textId="77777777" w:rsidR="00CC60C5" w:rsidRPr="00CC60C5" w:rsidRDefault="00CC60C5" w:rsidP="00CC60C5">
      <w:pPr>
        <w:ind w:left="1440" w:right="-180" w:hanging="720"/>
        <w:jc w:val="both"/>
        <w:rPr>
          <w:rFonts w:ascii="Helvetica" w:hAnsi="Helvetica" w:cs="Helvetica"/>
          <w:sz w:val="22"/>
          <w:szCs w:val="22"/>
        </w:rPr>
      </w:pPr>
    </w:p>
    <w:p w14:paraId="19BF44D6"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sz w:val="22"/>
          <w:szCs w:val="22"/>
        </w:rPr>
        <w:tab/>
        <w:t>The Board shall hold its regular meetings at such times, places and frequencies as it determines, but will meet a minimum of four times per year.</w:t>
      </w:r>
    </w:p>
    <w:p w14:paraId="59C090BF" w14:textId="77777777" w:rsidR="00CC60C5" w:rsidRPr="00CC60C5" w:rsidRDefault="00CC60C5" w:rsidP="00CC60C5">
      <w:pPr>
        <w:ind w:left="2160" w:right="-180" w:hanging="720"/>
        <w:jc w:val="both"/>
        <w:rPr>
          <w:rFonts w:ascii="Helvetica" w:hAnsi="Helvetica" w:cs="Helvetica"/>
          <w:sz w:val="22"/>
          <w:szCs w:val="22"/>
        </w:rPr>
      </w:pPr>
    </w:p>
    <w:p w14:paraId="4B7DC268"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b/>
          <w:sz w:val="22"/>
          <w:szCs w:val="22"/>
        </w:rPr>
        <w:tab/>
      </w:r>
      <w:r w:rsidRPr="00CC60C5">
        <w:rPr>
          <w:rFonts w:ascii="Helvetica" w:hAnsi="Helvetica" w:cs="Helvetica"/>
          <w:sz w:val="22"/>
          <w:szCs w:val="22"/>
        </w:rPr>
        <w:t>All regular Board meetings are open to the public and no person shall be excluded from attendance, subject to the provisions of article 10.3.</w:t>
      </w:r>
    </w:p>
    <w:p w14:paraId="3297F383" w14:textId="77777777" w:rsidR="00CC60C5" w:rsidRPr="00CC60C5" w:rsidRDefault="00CC60C5" w:rsidP="00CC60C5">
      <w:pPr>
        <w:ind w:left="2160" w:right="-180" w:hanging="720"/>
        <w:jc w:val="both"/>
        <w:rPr>
          <w:rFonts w:ascii="Helvetica" w:hAnsi="Helvetica" w:cs="Helvetica"/>
          <w:sz w:val="22"/>
          <w:szCs w:val="22"/>
        </w:rPr>
      </w:pPr>
    </w:p>
    <w:p w14:paraId="0A65B95E"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Notification of regular meetings shall be made no less than five days prior to the meeting.</w:t>
      </w:r>
    </w:p>
    <w:p w14:paraId="7B84F747" w14:textId="77777777" w:rsidR="00CC60C5" w:rsidRPr="00CC60C5" w:rsidRDefault="00CC60C5" w:rsidP="00CC60C5">
      <w:pPr>
        <w:ind w:left="2160" w:right="-180" w:hanging="720"/>
        <w:jc w:val="both"/>
        <w:rPr>
          <w:rFonts w:ascii="Helvetica" w:hAnsi="Helvetica" w:cs="Helvetica"/>
          <w:sz w:val="22"/>
          <w:szCs w:val="22"/>
        </w:rPr>
      </w:pPr>
    </w:p>
    <w:p w14:paraId="370F5E79"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sz w:val="22"/>
          <w:szCs w:val="22"/>
        </w:rPr>
        <w:tab/>
        <w:t>Minutes of regular meetings of the Board shall be available upon request to all Board members within fourteen days following each meeting and will be distributed with the notification of meetings as in article</w:t>
      </w:r>
      <w:r w:rsidRPr="00CC60C5">
        <w:rPr>
          <w:rFonts w:ascii="Helvetica" w:hAnsi="Helvetica" w:cs="Helvetica"/>
          <w:b/>
          <w:i/>
          <w:sz w:val="22"/>
          <w:szCs w:val="22"/>
        </w:rPr>
        <w:t xml:space="preserve"> </w:t>
      </w:r>
      <w:r w:rsidRPr="00CC60C5">
        <w:rPr>
          <w:rFonts w:ascii="Helvetica" w:hAnsi="Helvetica" w:cs="Helvetica"/>
          <w:sz w:val="22"/>
          <w:szCs w:val="22"/>
        </w:rPr>
        <w:t>10.2(c).</w:t>
      </w:r>
    </w:p>
    <w:p w14:paraId="63A80F36" w14:textId="77777777" w:rsidR="00CC60C5" w:rsidRPr="00CC60C5" w:rsidRDefault="00CC60C5" w:rsidP="00CC60C5">
      <w:pPr>
        <w:ind w:left="2340" w:right="-180" w:hanging="900"/>
        <w:jc w:val="both"/>
        <w:rPr>
          <w:rFonts w:ascii="Helvetica" w:hAnsi="Helvetica" w:cs="Helvetica"/>
          <w:sz w:val="22"/>
          <w:szCs w:val="22"/>
        </w:rPr>
      </w:pPr>
    </w:p>
    <w:p w14:paraId="415C80DB"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10.3</w:t>
      </w:r>
      <w:r w:rsidRPr="00CC60C5">
        <w:rPr>
          <w:rFonts w:ascii="Helvetica" w:hAnsi="Helvetica" w:cs="Helvetica"/>
          <w:sz w:val="22"/>
          <w:szCs w:val="22"/>
        </w:rPr>
        <w:tab/>
      </w:r>
      <w:r w:rsidRPr="00CC60C5">
        <w:rPr>
          <w:rFonts w:ascii="Helvetica" w:hAnsi="Helvetica" w:cs="Helvetica"/>
          <w:b/>
          <w:sz w:val="22"/>
          <w:szCs w:val="22"/>
        </w:rPr>
        <w:t>In Camera Meetings</w:t>
      </w:r>
    </w:p>
    <w:p w14:paraId="14C81D2A" w14:textId="77777777" w:rsidR="00CC60C5" w:rsidRPr="00CC60C5" w:rsidRDefault="00CC60C5" w:rsidP="00CC60C5">
      <w:pPr>
        <w:ind w:left="1440" w:right="-180" w:hanging="720"/>
        <w:jc w:val="both"/>
        <w:rPr>
          <w:rFonts w:ascii="Helvetica" w:hAnsi="Helvetica" w:cs="Helvetica"/>
          <w:sz w:val="22"/>
          <w:szCs w:val="22"/>
        </w:rPr>
      </w:pPr>
    </w:p>
    <w:p w14:paraId="5C13924C" w14:textId="77777777" w:rsidR="00CC60C5" w:rsidRPr="00CC60C5" w:rsidRDefault="00CC60C5" w:rsidP="00CC60C5">
      <w:pPr>
        <w:numPr>
          <w:ilvl w:val="0"/>
          <w:numId w:val="17"/>
        </w:numPr>
        <w:ind w:right="-180"/>
        <w:jc w:val="both"/>
        <w:rPr>
          <w:rFonts w:ascii="Helvetica" w:hAnsi="Helvetica" w:cs="Helvetica"/>
          <w:sz w:val="22"/>
          <w:szCs w:val="22"/>
        </w:rPr>
      </w:pPr>
      <w:r w:rsidRPr="00CC60C5">
        <w:rPr>
          <w:rFonts w:ascii="Helvetica" w:hAnsi="Helvetica" w:cs="Helvetica"/>
          <w:sz w:val="22"/>
          <w:szCs w:val="22"/>
        </w:rPr>
        <w:t xml:space="preserve">Notwithstanding article 10.2(b) of these bylaws, where a majority of the Board members present share the opinion that it is in the best interest of the College to hold a meeting of the whole or part of the Board </w:t>
      </w:r>
      <w:r w:rsidRPr="00CC60C5">
        <w:rPr>
          <w:rFonts w:ascii="Helvetica" w:hAnsi="Helvetica" w:cs="Helvetica"/>
          <w:i/>
          <w:sz w:val="22"/>
          <w:szCs w:val="22"/>
        </w:rPr>
        <w:t>in camera</w:t>
      </w:r>
      <w:r w:rsidRPr="00CC60C5">
        <w:rPr>
          <w:rFonts w:ascii="Helvetica" w:hAnsi="Helvetica" w:cs="Helvetica"/>
          <w:sz w:val="22"/>
          <w:szCs w:val="22"/>
        </w:rPr>
        <w:t xml:space="preserve"> on any subject of a sensitive or confidential nature, the Board may, by resolution, exclude any person or persons from the meeting.</w:t>
      </w:r>
    </w:p>
    <w:p w14:paraId="75E056BB" w14:textId="77777777" w:rsidR="00CC60C5" w:rsidRPr="00CC60C5" w:rsidRDefault="00CC60C5" w:rsidP="00CC60C5">
      <w:pPr>
        <w:ind w:left="2160" w:right="-180"/>
        <w:jc w:val="both"/>
        <w:rPr>
          <w:rFonts w:ascii="Helvetica" w:hAnsi="Helvetica" w:cs="Helvetica"/>
          <w:sz w:val="22"/>
          <w:szCs w:val="22"/>
        </w:rPr>
      </w:pPr>
      <w:r w:rsidRPr="00CC60C5">
        <w:rPr>
          <w:rFonts w:ascii="Helvetica" w:hAnsi="Helvetica" w:cs="Helvetica"/>
          <w:sz w:val="22"/>
          <w:szCs w:val="22"/>
        </w:rPr>
        <w:t xml:space="preserve">In </w:t>
      </w:r>
      <w:proofErr w:type="gramStart"/>
      <w:r w:rsidRPr="00CC60C5">
        <w:rPr>
          <w:rFonts w:ascii="Helvetica" w:hAnsi="Helvetica" w:cs="Helvetica"/>
          <w:sz w:val="22"/>
          <w:szCs w:val="22"/>
        </w:rPr>
        <w:t>general</w:t>
      </w:r>
      <w:proofErr w:type="gramEnd"/>
      <w:r w:rsidRPr="00CC60C5">
        <w:rPr>
          <w:rFonts w:ascii="Helvetica" w:hAnsi="Helvetica" w:cs="Helvetica"/>
          <w:sz w:val="22"/>
          <w:szCs w:val="22"/>
        </w:rPr>
        <w:t xml:space="preserve"> the Board will go in camera for the following items: legal, compensation/personnel matters and in order to protect third party business interests.</w:t>
      </w:r>
    </w:p>
    <w:p w14:paraId="3A6C3E11" w14:textId="77777777" w:rsidR="00CC60C5" w:rsidRPr="00CC60C5" w:rsidRDefault="00CC60C5" w:rsidP="00CC60C5">
      <w:pPr>
        <w:ind w:left="2160" w:right="-180" w:hanging="720"/>
        <w:jc w:val="both"/>
        <w:rPr>
          <w:rFonts w:ascii="Helvetica" w:hAnsi="Helvetica" w:cs="Helvetica"/>
          <w:sz w:val="22"/>
          <w:szCs w:val="22"/>
        </w:rPr>
      </w:pPr>
    </w:p>
    <w:p w14:paraId="6595EF03" w14:textId="77777777" w:rsidR="00CC60C5" w:rsidRPr="00CC60C5" w:rsidRDefault="00CC60C5" w:rsidP="00CC60C5">
      <w:pPr>
        <w:ind w:left="2127" w:right="-180" w:hanging="687"/>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 xml:space="preserve">Where the Board has by resolution convened a meeting </w:t>
      </w:r>
      <w:r w:rsidRPr="00CC60C5">
        <w:rPr>
          <w:rFonts w:ascii="Helvetica" w:hAnsi="Helvetica" w:cs="Helvetica"/>
          <w:i/>
          <w:sz w:val="22"/>
          <w:szCs w:val="22"/>
        </w:rPr>
        <w:t>in camera</w:t>
      </w:r>
      <w:r w:rsidRPr="00CC60C5">
        <w:rPr>
          <w:rFonts w:ascii="Helvetica" w:hAnsi="Helvetica" w:cs="Helvetica"/>
          <w:sz w:val="22"/>
          <w:szCs w:val="22"/>
        </w:rPr>
        <w:t xml:space="preserve"> for the consideration of any matter by the whole or any part of the Board, the subject matter of that meeting, the nature of any discussions, any information, statistics or materials of any kind presented to the meeting, shall be treated by all Board members as being strictly confidential, and not for release, discussion, publication or presentation to any person, firm, corporation or organization, at any time.  </w:t>
      </w:r>
      <w:r w:rsidRPr="00CC60C5">
        <w:rPr>
          <w:rFonts w:ascii="Helvetica" w:hAnsi="Helvetica" w:cs="Helvetica"/>
          <w:i/>
          <w:sz w:val="22"/>
          <w:szCs w:val="22"/>
        </w:rPr>
        <w:t>In camera</w:t>
      </w:r>
      <w:r w:rsidRPr="00CC60C5">
        <w:rPr>
          <w:rFonts w:ascii="Helvetica" w:hAnsi="Helvetica" w:cs="Helvetica"/>
          <w:sz w:val="22"/>
          <w:szCs w:val="22"/>
        </w:rPr>
        <w:t xml:space="preserve"> discussion and documents are private.  All such matters are considered presented for review by </w:t>
      </w:r>
      <w:proofErr w:type="spellStart"/>
      <w:r w:rsidRPr="00CC60C5">
        <w:rPr>
          <w:rFonts w:ascii="Helvetica" w:hAnsi="Helvetica" w:cs="Helvetica"/>
          <w:sz w:val="22"/>
          <w:szCs w:val="22"/>
        </w:rPr>
        <w:t>legal council</w:t>
      </w:r>
      <w:proofErr w:type="spellEnd"/>
      <w:r w:rsidRPr="00CC60C5">
        <w:rPr>
          <w:rFonts w:ascii="Helvetica" w:hAnsi="Helvetica" w:cs="Helvetica"/>
          <w:sz w:val="22"/>
          <w:szCs w:val="22"/>
        </w:rPr>
        <w:t xml:space="preserve"> and are therefore considered protected by client solicitor privilege.</w:t>
      </w:r>
    </w:p>
    <w:p w14:paraId="43FF21F4" w14:textId="77777777" w:rsidR="00CC60C5" w:rsidRPr="00CC60C5" w:rsidRDefault="00CC60C5" w:rsidP="00CC60C5">
      <w:pPr>
        <w:ind w:left="2127" w:hanging="687"/>
        <w:jc w:val="both"/>
        <w:rPr>
          <w:rFonts w:ascii="Helvetica" w:hAnsi="Helvetica" w:cs="Helvetica"/>
          <w:sz w:val="22"/>
          <w:szCs w:val="22"/>
        </w:rPr>
      </w:pPr>
    </w:p>
    <w:p w14:paraId="2DC65BA4" w14:textId="7CDA4447" w:rsidR="00CC60C5" w:rsidRPr="00CC60C5" w:rsidRDefault="00CC60C5" w:rsidP="00CC60C5">
      <w:pPr>
        <w:ind w:left="2127" w:hanging="687"/>
        <w:jc w:val="both"/>
        <w:rPr>
          <w:rFonts w:ascii="Helvetica" w:hAnsi="Helvetica" w:cs="Helvetica"/>
          <w:sz w:val="22"/>
          <w:szCs w:val="22"/>
        </w:rPr>
      </w:pPr>
      <w:r w:rsidRPr="00CC60C5">
        <w:rPr>
          <w:rFonts w:ascii="Helvetica" w:hAnsi="Helvetica" w:cs="Helvetica"/>
          <w:b/>
          <w:sz w:val="22"/>
          <w:szCs w:val="22"/>
        </w:rPr>
        <w:lastRenderedPageBreak/>
        <w:t>(</w:t>
      </w:r>
      <w:r w:rsidR="00DF113A">
        <w:rPr>
          <w:rFonts w:ascii="Helvetica" w:hAnsi="Helvetica" w:cs="Helvetica"/>
          <w:b/>
          <w:sz w:val="22"/>
          <w:szCs w:val="22"/>
        </w:rPr>
        <w:t>c</w:t>
      </w:r>
      <w:r w:rsidRPr="00CC60C5">
        <w:rPr>
          <w:rFonts w:ascii="Helvetica" w:hAnsi="Helvetica" w:cs="Helvetica"/>
          <w:b/>
          <w:sz w:val="22"/>
          <w:szCs w:val="22"/>
        </w:rPr>
        <w:t>)</w:t>
      </w:r>
      <w:r w:rsidRPr="00CC60C5">
        <w:rPr>
          <w:rFonts w:ascii="Helvetica" w:hAnsi="Helvetica" w:cs="Helvetica"/>
          <w:sz w:val="22"/>
          <w:szCs w:val="22"/>
        </w:rPr>
        <w:tab/>
        <w:t xml:space="preserve">Unless the Board has given its consent, non-Board members cannot attend the Board’s </w:t>
      </w:r>
      <w:r w:rsidRPr="00CC60C5">
        <w:rPr>
          <w:rFonts w:ascii="Helvetica" w:hAnsi="Helvetica" w:cs="Helvetica"/>
          <w:i/>
          <w:sz w:val="22"/>
          <w:szCs w:val="22"/>
        </w:rPr>
        <w:t>in camera</w:t>
      </w:r>
      <w:r w:rsidRPr="00CC60C5">
        <w:rPr>
          <w:rFonts w:ascii="Helvetica" w:hAnsi="Helvetica" w:cs="Helvetica"/>
          <w:sz w:val="22"/>
          <w:szCs w:val="22"/>
        </w:rPr>
        <w:t xml:space="preserve"> meetings nor participate in discussions.</w:t>
      </w:r>
    </w:p>
    <w:p w14:paraId="2DB67FCA" w14:textId="77777777" w:rsidR="00CC60C5" w:rsidRPr="00CC60C5" w:rsidRDefault="00CC60C5" w:rsidP="00CC60C5">
      <w:pPr>
        <w:ind w:left="2340" w:hanging="900"/>
        <w:jc w:val="both"/>
        <w:rPr>
          <w:rFonts w:ascii="Helvetica" w:hAnsi="Helvetica" w:cs="Helvetica"/>
          <w:sz w:val="22"/>
          <w:szCs w:val="22"/>
        </w:rPr>
      </w:pPr>
    </w:p>
    <w:p w14:paraId="4D5140B9" w14:textId="77777777" w:rsidR="00CC60C5" w:rsidRPr="00CC60C5" w:rsidRDefault="00CC60C5" w:rsidP="00CC60C5">
      <w:pPr>
        <w:ind w:left="1440" w:hanging="720"/>
        <w:jc w:val="both"/>
        <w:rPr>
          <w:rFonts w:ascii="Helvetica" w:hAnsi="Helvetica" w:cs="Helvetica"/>
          <w:b/>
          <w:sz w:val="22"/>
          <w:szCs w:val="22"/>
        </w:rPr>
      </w:pPr>
      <w:r w:rsidRPr="00CC60C5">
        <w:rPr>
          <w:rFonts w:ascii="Helvetica" w:hAnsi="Helvetica" w:cs="Helvetica"/>
          <w:b/>
          <w:sz w:val="22"/>
          <w:szCs w:val="22"/>
        </w:rPr>
        <w:t>10.4</w:t>
      </w:r>
      <w:r w:rsidRPr="00CC60C5">
        <w:rPr>
          <w:rFonts w:ascii="Helvetica" w:hAnsi="Helvetica" w:cs="Helvetica"/>
          <w:b/>
          <w:sz w:val="22"/>
          <w:szCs w:val="22"/>
        </w:rPr>
        <w:tab/>
        <w:t>Special Meetings</w:t>
      </w:r>
    </w:p>
    <w:p w14:paraId="412CD8F7" w14:textId="77777777" w:rsidR="00CC60C5" w:rsidRPr="00CC60C5" w:rsidRDefault="00CC60C5" w:rsidP="00CC60C5">
      <w:pPr>
        <w:ind w:left="1440" w:hanging="720"/>
        <w:jc w:val="both"/>
        <w:rPr>
          <w:rFonts w:ascii="Helvetica" w:hAnsi="Helvetica" w:cs="Helvetica"/>
          <w:b/>
          <w:sz w:val="22"/>
          <w:szCs w:val="22"/>
        </w:rPr>
      </w:pPr>
    </w:p>
    <w:p w14:paraId="708C5AD0" w14:textId="77777777" w:rsidR="00CC60C5" w:rsidRPr="00CC60C5" w:rsidRDefault="00CC60C5" w:rsidP="00CC60C5">
      <w:pPr>
        <w:ind w:left="216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sz w:val="22"/>
          <w:szCs w:val="22"/>
        </w:rPr>
        <w:tab/>
        <w:t>The Chair, in consultation with the President &amp; CEO:</w:t>
      </w:r>
    </w:p>
    <w:p w14:paraId="5384CAA8" w14:textId="77777777" w:rsidR="00CC60C5" w:rsidRPr="00CC60C5" w:rsidRDefault="00CC60C5" w:rsidP="00CC60C5">
      <w:pPr>
        <w:tabs>
          <w:tab w:val="right" w:pos="2520"/>
        </w:tabs>
        <w:ind w:left="2700" w:hanging="540"/>
        <w:jc w:val="both"/>
        <w:rPr>
          <w:rFonts w:ascii="Helvetica" w:hAnsi="Helvetica" w:cs="Helvetica"/>
          <w:sz w:val="22"/>
          <w:szCs w:val="22"/>
        </w:rPr>
      </w:pPr>
      <w:r w:rsidRPr="00CC60C5">
        <w:rPr>
          <w:rFonts w:ascii="Helvetica" w:hAnsi="Helvetica" w:cs="Helvetica"/>
          <w:b/>
          <w:sz w:val="22"/>
          <w:szCs w:val="22"/>
        </w:rPr>
        <w:tab/>
        <w:t>(</w:t>
      </w:r>
      <w:proofErr w:type="spellStart"/>
      <w:r w:rsidRPr="00CC60C5">
        <w:rPr>
          <w:rFonts w:ascii="Helvetica" w:hAnsi="Helvetica" w:cs="Helvetica"/>
          <w:b/>
          <w:sz w:val="22"/>
          <w:szCs w:val="22"/>
        </w:rPr>
        <w:t>i</w:t>
      </w:r>
      <w:proofErr w:type="spellEnd"/>
      <w:r w:rsidRPr="00CC60C5">
        <w:rPr>
          <w:rFonts w:ascii="Helvetica" w:hAnsi="Helvetica" w:cs="Helvetica"/>
          <w:b/>
          <w:sz w:val="22"/>
          <w:szCs w:val="22"/>
        </w:rPr>
        <w:t>)</w:t>
      </w:r>
      <w:r w:rsidRPr="00CC60C5">
        <w:rPr>
          <w:rFonts w:ascii="Helvetica" w:hAnsi="Helvetica" w:cs="Helvetica"/>
          <w:sz w:val="22"/>
          <w:szCs w:val="22"/>
        </w:rPr>
        <w:tab/>
        <w:t>may call special meetings when the Chair deems it expedient; and</w:t>
      </w:r>
    </w:p>
    <w:p w14:paraId="285F7ADB" w14:textId="77777777" w:rsidR="00CC60C5" w:rsidRPr="00CC60C5" w:rsidRDefault="00CC60C5" w:rsidP="00CC60C5">
      <w:pPr>
        <w:tabs>
          <w:tab w:val="right" w:pos="2520"/>
        </w:tabs>
        <w:ind w:left="2700" w:hanging="540"/>
        <w:jc w:val="both"/>
        <w:rPr>
          <w:rFonts w:ascii="Helvetica" w:hAnsi="Helvetica" w:cs="Helvetica"/>
          <w:sz w:val="22"/>
          <w:szCs w:val="22"/>
        </w:rPr>
      </w:pPr>
      <w:r w:rsidRPr="00CC60C5">
        <w:rPr>
          <w:rFonts w:ascii="Helvetica" w:hAnsi="Helvetica" w:cs="Helvetica"/>
          <w:b/>
          <w:sz w:val="22"/>
          <w:szCs w:val="22"/>
        </w:rPr>
        <w:tab/>
        <w:t>(ii)</w:t>
      </w:r>
      <w:r w:rsidRPr="00CC60C5">
        <w:rPr>
          <w:rFonts w:ascii="Helvetica" w:hAnsi="Helvetica" w:cs="Helvetica"/>
          <w:sz w:val="22"/>
          <w:szCs w:val="22"/>
        </w:rPr>
        <w:tab/>
        <w:t xml:space="preserve">shall call a meeting when requested in writing by </w:t>
      </w:r>
      <w:proofErr w:type="gramStart"/>
      <w:r w:rsidRPr="00CC60C5">
        <w:rPr>
          <w:rFonts w:ascii="Helvetica" w:hAnsi="Helvetica" w:cs="Helvetica"/>
          <w:sz w:val="22"/>
          <w:szCs w:val="22"/>
        </w:rPr>
        <w:t>a majority of</w:t>
      </w:r>
      <w:proofErr w:type="gramEnd"/>
      <w:r w:rsidRPr="00CC60C5">
        <w:rPr>
          <w:rFonts w:ascii="Helvetica" w:hAnsi="Helvetica" w:cs="Helvetica"/>
          <w:sz w:val="22"/>
          <w:szCs w:val="22"/>
        </w:rPr>
        <w:t xml:space="preserve"> the Board.</w:t>
      </w:r>
    </w:p>
    <w:p w14:paraId="71F8E5A5" w14:textId="77777777" w:rsidR="00CC60C5" w:rsidRPr="00CC60C5" w:rsidRDefault="00CC60C5" w:rsidP="00CC60C5">
      <w:pPr>
        <w:tabs>
          <w:tab w:val="right" w:pos="2520"/>
        </w:tabs>
        <w:ind w:left="2700" w:hanging="540"/>
        <w:jc w:val="both"/>
        <w:rPr>
          <w:rFonts w:ascii="Helvetica" w:hAnsi="Helvetica" w:cs="Helvetica"/>
          <w:sz w:val="22"/>
          <w:szCs w:val="22"/>
        </w:rPr>
      </w:pPr>
    </w:p>
    <w:p w14:paraId="748ECCB8"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sz w:val="22"/>
          <w:szCs w:val="22"/>
        </w:rPr>
        <w:tab/>
        <w:t>A special Board meeting called under article 10.4(a)(ii) must be held within 14 days of the date that the Chair receives the request.</w:t>
      </w:r>
    </w:p>
    <w:p w14:paraId="2550B0B2" w14:textId="77777777" w:rsidR="00CC60C5" w:rsidRPr="00CC60C5" w:rsidRDefault="00CC60C5" w:rsidP="00CC60C5">
      <w:pPr>
        <w:ind w:left="2160" w:right="-180" w:hanging="720"/>
        <w:jc w:val="both"/>
        <w:rPr>
          <w:rFonts w:ascii="Helvetica" w:hAnsi="Helvetica" w:cs="Helvetica"/>
          <w:sz w:val="22"/>
          <w:szCs w:val="22"/>
        </w:rPr>
      </w:pPr>
    </w:p>
    <w:p w14:paraId="23976E43"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(c)</w:t>
      </w:r>
      <w:r w:rsidRPr="00CC60C5">
        <w:rPr>
          <w:rFonts w:ascii="Helvetica" w:hAnsi="Helvetica" w:cs="Helvetica"/>
          <w:sz w:val="22"/>
          <w:szCs w:val="22"/>
        </w:rPr>
        <w:tab/>
        <w:t>The Chair calls a special Board meeting by giving at least 24 hours’ notice to each Board member stating the purpose of the meeting and the date, time and place at which it is to be held.</w:t>
      </w:r>
    </w:p>
    <w:p w14:paraId="036DD2C4" w14:textId="77777777" w:rsidR="00CC60C5" w:rsidRPr="00CC60C5" w:rsidRDefault="00CC60C5" w:rsidP="00CC60C5">
      <w:pPr>
        <w:ind w:left="2160" w:right="-180" w:hanging="720"/>
        <w:jc w:val="both"/>
        <w:rPr>
          <w:rFonts w:ascii="Helvetica" w:hAnsi="Helvetica" w:cs="Helvetica"/>
          <w:sz w:val="22"/>
          <w:szCs w:val="22"/>
        </w:rPr>
      </w:pPr>
    </w:p>
    <w:p w14:paraId="273B5530"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(d)</w:t>
      </w:r>
      <w:r w:rsidRPr="00CC60C5">
        <w:rPr>
          <w:rFonts w:ascii="Helvetica" w:hAnsi="Helvetica" w:cs="Helvetica"/>
          <w:sz w:val="22"/>
          <w:szCs w:val="22"/>
        </w:rPr>
        <w:tab/>
        <w:t>A special Board meeting may be held with less than 24 hours’ notice to all Board members if at least 2/3 of the whole Board agrees in writing before the beginning of the meeting. Confirmation can be acceptance of an electronic calendar invitation or email confirming same.</w:t>
      </w:r>
    </w:p>
    <w:p w14:paraId="2A3FDDD1" w14:textId="77777777" w:rsidR="00CC60C5" w:rsidRPr="00CC60C5" w:rsidRDefault="00CC60C5" w:rsidP="00CC60C5">
      <w:pPr>
        <w:ind w:left="2160" w:right="-180" w:hanging="720"/>
        <w:jc w:val="both"/>
        <w:rPr>
          <w:rFonts w:ascii="Helvetica" w:hAnsi="Helvetica" w:cs="Helvetica"/>
          <w:sz w:val="22"/>
          <w:szCs w:val="22"/>
        </w:rPr>
      </w:pPr>
    </w:p>
    <w:p w14:paraId="6F2D6A6C" w14:textId="77777777" w:rsidR="00CC60C5" w:rsidRPr="00CC60C5" w:rsidRDefault="00CC60C5" w:rsidP="00CC60C5">
      <w:pPr>
        <w:numPr>
          <w:ilvl w:val="0"/>
          <w:numId w:val="16"/>
        </w:numPr>
        <w:tabs>
          <w:tab w:val="left" w:pos="2160"/>
        </w:tabs>
        <w:ind w:left="2160" w:right="-180" w:hanging="720"/>
        <w:jc w:val="both"/>
        <w:rPr>
          <w:rFonts w:ascii="Helvetica" w:hAnsi="Helvetica" w:cs="Helvetica"/>
          <w:sz w:val="22"/>
          <w:szCs w:val="22"/>
        </w:rPr>
      </w:pPr>
      <w:r w:rsidRPr="00CC60C5">
        <w:rPr>
          <w:rFonts w:ascii="Helvetica" w:hAnsi="Helvetica" w:cs="Helvetica"/>
          <w:sz w:val="22"/>
          <w:szCs w:val="22"/>
        </w:rPr>
        <w:t>No matter other than that stated in the notice calling the special Board meeting may be transacted at the meeting unless the whole Board is present at the meeting and the Board unanimously agrees to deal with the matter in question.</w:t>
      </w:r>
    </w:p>
    <w:p w14:paraId="3C58A6B9" w14:textId="77777777" w:rsidR="00CC60C5" w:rsidRPr="00CC60C5" w:rsidRDefault="00CC60C5" w:rsidP="00CC60C5">
      <w:pPr>
        <w:ind w:left="1440"/>
        <w:jc w:val="both"/>
        <w:rPr>
          <w:rFonts w:ascii="Helvetica" w:hAnsi="Helvetica" w:cs="Helvetica"/>
          <w:sz w:val="22"/>
          <w:szCs w:val="22"/>
        </w:rPr>
      </w:pPr>
    </w:p>
    <w:p w14:paraId="3000D9DB" w14:textId="77777777" w:rsidR="00CC60C5" w:rsidRPr="00CC60C5" w:rsidRDefault="00CC60C5" w:rsidP="00CC60C5">
      <w:pPr>
        <w:ind w:left="720" w:hanging="720"/>
        <w:jc w:val="both"/>
        <w:rPr>
          <w:rFonts w:ascii="Helvetica" w:hAnsi="Helvetica" w:cs="Helvetica"/>
          <w:b/>
          <w:sz w:val="22"/>
          <w:szCs w:val="22"/>
        </w:rPr>
      </w:pPr>
      <w:r w:rsidRPr="00CC60C5">
        <w:rPr>
          <w:rFonts w:ascii="Helvetica" w:hAnsi="Helvetica" w:cs="Helvetica"/>
          <w:b/>
          <w:sz w:val="22"/>
          <w:szCs w:val="22"/>
        </w:rPr>
        <w:t>11.</w:t>
      </w:r>
      <w:r w:rsidRPr="00CC60C5">
        <w:rPr>
          <w:rFonts w:ascii="Helvetica" w:hAnsi="Helvetica" w:cs="Helvetica"/>
          <w:b/>
          <w:sz w:val="22"/>
          <w:szCs w:val="22"/>
        </w:rPr>
        <w:tab/>
        <w:t>CONFLICT OF INTEREST:</w:t>
      </w:r>
    </w:p>
    <w:p w14:paraId="2BB26773" w14:textId="77777777" w:rsidR="00CC60C5" w:rsidRPr="00CC60C5" w:rsidRDefault="00CC60C5" w:rsidP="00CC60C5">
      <w:pPr>
        <w:ind w:left="1440" w:right="-180" w:hanging="720"/>
        <w:jc w:val="both"/>
        <w:rPr>
          <w:rFonts w:ascii="Helvetica" w:hAnsi="Helvetica" w:cs="Helvetica"/>
          <w:sz w:val="22"/>
          <w:szCs w:val="22"/>
        </w:rPr>
      </w:pPr>
    </w:p>
    <w:p w14:paraId="763765CA" w14:textId="5D67E9F6"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11.1</w:t>
      </w:r>
      <w:r w:rsidRPr="00CC60C5">
        <w:rPr>
          <w:rFonts w:ascii="Helvetica" w:hAnsi="Helvetica" w:cs="Helvetica"/>
          <w:sz w:val="22"/>
          <w:szCs w:val="22"/>
        </w:rPr>
        <w:tab/>
        <w:t>All Board members are bound by the College’s Code of Conduct</w:t>
      </w:r>
      <w:r>
        <w:rPr>
          <w:rFonts w:ascii="Helvetica" w:hAnsi="Helvetica" w:cs="Helvetica"/>
          <w:sz w:val="22"/>
          <w:szCs w:val="22"/>
        </w:rPr>
        <w:t xml:space="preserve"> Policy</w:t>
      </w:r>
      <w:r w:rsidRPr="00CC60C5">
        <w:rPr>
          <w:rFonts w:ascii="Helvetica" w:hAnsi="Helvetica" w:cs="Helvetica"/>
          <w:sz w:val="22"/>
          <w:szCs w:val="22"/>
        </w:rPr>
        <w:t xml:space="preserve"> and Procedures B.6.8.</w:t>
      </w:r>
    </w:p>
    <w:p w14:paraId="4648ED5E" w14:textId="77777777" w:rsidR="00CC60C5" w:rsidRPr="00CC60C5" w:rsidRDefault="00CC60C5" w:rsidP="00CC60C5">
      <w:pPr>
        <w:ind w:left="1440" w:right="-180" w:hanging="720"/>
        <w:jc w:val="both"/>
        <w:rPr>
          <w:rFonts w:ascii="Helvetica" w:hAnsi="Helvetica" w:cs="Helvetica"/>
          <w:sz w:val="22"/>
          <w:szCs w:val="22"/>
        </w:rPr>
      </w:pPr>
    </w:p>
    <w:p w14:paraId="76C71A11"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11.2</w:t>
      </w:r>
      <w:r w:rsidRPr="00CC60C5">
        <w:rPr>
          <w:rFonts w:ascii="Helvetica" w:hAnsi="Helvetica" w:cs="Helvetica"/>
          <w:i/>
          <w:sz w:val="22"/>
          <w:szCs w:val="22"/>
        </w:rPr>
        <w:tab/>
      </w:r>
      <w:r w:rsidRPr="00CC60C5">
        <w:rPr>
          <w:rFonts w:ascii="Helvetica" w:hAnsi="Helvetica" w:cs="Helvetica"/>
          <w:sz w:val="22"/>
          <w:szCs w:val="22"/>
        </w:rPr>
        <w:t>When a member of the Board is not entitled to vote by virtue of article 11.1 of these bylaws, he/she shall so declare before discussion of the question and shall not participate in the debate and their declaration shall be recorded.</w:t>
      </w:r>
    </w:p>
    <w:p w14:paraId="4F400618" w14:textId="77777777" w:rsidR="00CC60C5" w:rsidRPr="00CC60C5" w:rsidRDefault="00CC60C5" w:rsidP="00CC60C5">
      <w:pPr>
        <w:ind w:left="1440" w:hanging="720"/>
        <w:jc w:val="both"/>
        <w:rPr>
          <w:rFonts w:ascii="Helvetica" w:hAnsi="Helvetica" w:cs="Helvetica"/>
          <w:sz w:val="22"/>
          <w:szCs w:val="22"/>
        </w:rPr>
      </w:pPr>
    </w:p>
    <w:p w14:paraId="6636B3BD" w14:textId="77777777" w:rsidR="00CC60C5" w:rsidRPr="00CC60C5" w:rsidRDefault="00CC60C5" w:rsidP="00CC60C5">
      <w:pPr>
        <w:ind w:left="720" w:hanging="720"/>
        <w:jc w:val="both"/>
        <w:rPr>
          <w:rFonts w:ascii="Helvetica" w:hAnsi="Helvetica" w:cs="Helvetica"/>
          <w:b/>
          <w:sz w:val="22"/>
          <w:szCs w:val="22"/>
        </w:rPr>
      </w:pPr>
      <w:r w:rsidRPr="00CC60C5">
        <w:rPr>
          <w:rFonts w:ascii="Helvetica" w:hAnsi="Helvetica" w:cs="Helvetica"/>
          <w:b/>
          <w:sz w:val="22"/>
          <w:szCs w:val="22"/>
        </w:rPr>
        <w:t>12.</w:t>
      </w:r>
      <w:r w:rsidRPr="00CC60C5">
        <w:rPr>
          <w:rFonts w:ascii="Helvetica" w:hAnsi="Helvetica" w:cs="Helvetica"/>
          <w:b/>
          <w:sz w:val="22"/>
          <w:szCs w:val="22"/>
        </w:rPr>
        <w:tab/>
        <w:t>REMUNERATION OF BOARD MEMBERS:</w:t>
      </w:r>
    </w:p>
    <w:p w14:paraId="5B9A3E83" w14:textId="77777777" w:rsidR="00CC60C5" w:rsidRPr="00CC60C5" w:rsidRDefault="00CC60C5" w:rsidP="00CC60C5">
      <w:pPr>
        <w:ind w:left="720"/>
        <w:jc w:val="both"/>
        <w:rPr>
          <w:rFonts w:ascii="Helvetica" w:hAnsi="Helvetica" w:cs="Helvetica"/>
          <w:b/>
          <w:sz w:val="22"/>
          <w:szCs w:val="22"/>
        </w:rPr>
      </w:pPr>
    </w:p>
    <w:p w14:paraId="475D1429" w14:textId="1F18EF49"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12.1</w:t>
      </w:r>
      <w:r w:rsidRPr="00CC60C5">
        <w:rPr>
          <w:rFonts w:ascii="Helvetica" w:hAnsi="Helvetica" w:cs="Helvetica"/>
          <w:sz w:val="22"/>
          <w:szCs w:val="22"/>
        </w:rPr>
        <w:tab/>
        <w:t xml:space="preserve">Excepting the President &amp; CEO, Board members shall be entitled to honoraria for attendance at Board and committee meetings and any other College function that the Board Chair or member has been invited to attend.  The levels regarding honoraria shall be set by the Board (see </w:t>
      </w:r>
      <w:r w:rsidR="002E76AE">
        <w:rPr>
          <w:rFonts w:ascii="Helvetica" w:hAnsi="Helvetica" w:cs="Helvetica"/>
          <w:sz w:val="22"/>
          <w:szCs w:val="22"/>
        </w:rPr>
        <w:t xml:space="preserve">Board Expense Policy A.1.9 </w:t>
      </w:r>
      <w:r w:rsidRPr="00CC60C5">
        <w:rPr>
          <w:rFonts w:ascii="Helvetica" w:hAnsi="Helvetica" w:cs="Helvetica"/>
          <w:sz w:val="22"/>
          <w:szCs w:val="22"/>
        </w:rPr>
        <w:t>Appendix B).</w:t>
      </w:r>
    </w:p>
    <w:p w14:paraId="58DB4A4D" w14:textId="77777777" w:rsidR="00CC60C5" w:rsidRPr="00CC60C5" w:rsidRDefault="00CC60C5" w:rsidP="00CC60C5">
      <w:pPr>
        <w:ind w:left="1440" w:right="-180" w:hanging="720"/>
        <w:jc w:val="both"/>
        <w:rPr>
          <w:rFonts w:ascii="Helvetica" w:hAnsi="Helvetica" w:cs="Helvetica"/>
          <w:sz w:val="22"/>
          <w:szCs w:val="22"/>
        </w:rPr>
      </w:pPr>
    </w:p>
    <w:p w14:paraId="6FBE4AE7" w14:textId="322C5398"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12.2</w:t>
      </w:r>
      <w:r w:rsidRPr="00CC60C5">
        <w:rPr>
          <w:rFonts w:ascii="Helvetica" w:hAnsi="Helvetica" w:cs="Helvetica"/>
          <w:sz w:val="22"/>
          <w:szCs w:val="22"/>
        </w:rPr>
        <w:tab/>
        <w:t xml:space="preserve">Board members shall be entitled to reimbursement </w:t>
      </w:r>
      <w:proofErr w:type="gramStart"/>
      <w:r w:rsidRPr="00CC60C5">
        <w:rPr>
          <w:rFonts w:ascii="Helvetica" w:hAnsi="Helvetica" w:cs="Helvetica"/>
          <w:sz w:val="22"/>
          <w:szCs w:val="22"/>
        </w:rPr>
        <w:t>for</w:t>
      </w:r>
      <w:proofErr w:type="gramEnd"/>
      <w:r w:rsidRPr="00CC60C5">
        <w:rPr>
          <w:rFonts w:ascii="Helvetica" w:hAnsi="Helvetica" w:cs="Helvetica"/>
          <w:sz w:val="22"/>
          <w:szCs w:val="22"/>
        </w:rPr>
        <w:t xml:space="preserve"> expenses according to </w:t>
      </w:r>
      <w:r>
        <w:rPr>
          <w:rFonts w:ascii="Helvetica" w:hAnsi="Helvetica" w:cs="Helvetica"/>
          <w:sz w:val="22"/>
          <w:szCs w:val="22"/>
        </w:rPr>
        <w:t>policy</w:t>
      </w:r>
      <w:r w:rsidRPr="00CC60C5">
        <w:rPr>
          <w:rFonts w:ascii="Helvetica" w:hAnsi="Helvetica" w:cs="Helvetica"/>
          <w:sz w:val="22"/>
          <w:szCs w:val="22"/>
        </w:rPr>
        <w:t xml:space="preserve"> and levels determined by the Board (see Board Expenses </w:t>
      </w:r>
      <w:r>
        <w:rPr>
          <w:rFonts w:ascii="Helvetica" w:hAnsi="Helvetica" w:cs="Helvetica"/>
          <w:sz w:val="22"/>
          <w:szCs w:val="22"/>
        </w:rPr>
        <w:t>Policy</w:t>
      </w:r>
      <w:r w:rsidRPr="00CC60C5">
        <w:rPr>
          <w:rFonts w:ascii="Helvetica" w:hAnsi="Helvetica" w:cs="Helvetica"/>
          <w:sz w:val="22"/>
          <w:szCs w:val="22"/>
        </w:rPr>
        <w:t xml:space="preserve"> A.1.9</w:t>
      </w:r>
      <w:r w:rsidR="002E76AE">
        <w:rPr>
          <w:rFonts w:ascii="Helvetica" w:hAnsi="Helvetica" w:cs="Helvetica"/>
          <w:sz w:val="22"/>
          <w:szCs w:val="22"/>
        </w:rPr>
        <w:t xml:space="preserve"> Appendix A</w:t>
      </w:r>
      <w:r w:rsidRPr="00CC60C5">
        <w:rPr>
          <w:rFonts w:ascii="Helvetica" w:hAnsi="Helvetica" w:cs="Helvetica"/>
          <w:sz w:val="22"/>
          <w:szCs w:val="22"/>
        </w:rPr>
        <w:t>).</w:t>
      </w:r>
    </w:p>
    <w:p w14:paraId="724C8570" w14:textId="77777777" w:rsidR="00CC60C5" w:rsidRPr="00CC60C5" w:rsidRDefault="00CC60C5" w:rsidP="00CC60C5">
      <w:pPr>
        <w:ind w:left="1440" w:right="-180" w:hanging="720"/>
        <w:jc w:val="both"/>
        <w:rPr>
          <w:rFonts w:ascii="Helvetica" w:hAnsi="Helvetica" w:cs="Helvetica"/>
          <w:sz w:val="22"/>
          <w:szCs w:val="22"/>
        </w:rPr>
      </w:pPr>
    </w:p>
    <w:p w14:paraId="7CA80DE6" w14:textId="77777777" w:rsidR="00CC60C5" w:rsidRPr="00CC60C5" w:rsidRDefault="00CC60C5" w:rsidP="00CC60C5">
      <w:pPr>
        <w:tabs>
          <w:tab w:val="left" w:pos="1418"/>
        </w:tabs>
        <w:ind w:left="1418" w:right="-180" w:hanging="709"/>
        <w:jc w:val="both"/>
        <w:rPr>
          <w:rFonts w:ascii="Helvetica" w:hAnsi="Helvetica" w:cs="Helvetica"/>
          <w:sz w:val="22"/>
          <w:szCs w:val="22"/>
        </w:rPr>
      </w:pPr>
      <w:r w:rsidRPr="00CC60C5">
        <w:rPr>
          <w:rFonts w:ascii="Helvetica" w:hAnsi="Helvetica" w:cs="Helvetica"/>
          <w:b/>
          <w:sz w:val="22"/>
          <w:szCs w:val="22"/>
        </w:rPr>
        <w:t>12.3</w:t>
      </w:r>
      <w:r w:rsidRPr="00CC60C5">
        <w:rPr>
          <w:rFonts w:ascii="Helvetica" w:hAnsi="Helvetica" w:cs="Helvetica"/>
          <w:b/>
          <w:sz w:val="22"/>
          <w:szCs w:val="22"/>
        </w:rPr>
        <w:tab/>
      </w:r>
      <w:r w:rsidRPr="00CC60C5">
        <w:rPr>
          <w:rFonts w:ascii="Helvetica" w:hAnsi="Helvetica" w:cs="Helvetica"/>
          <w:sz w:val="22"/>
          <w:szCs w:val="22"/>
        </w:rPr>
        <w:t>Board remuneration rates will be reviewed on an annual basis.</w:t>
      </w:r>
    </w:p>
    <w:p w14:paraId="562A2644" w14:textId="77777777" w:rsidR="00CC60C5" w:rsidRPr="00CC60C5" w:rsidRDefault="00CC60C5" w:rsidP="00CC60C5">
      <w:pPr>
        <w:ind w:left="1440" w:hanging="720"/>
        <w:jc w:val="both"/>
        <w:rPr>
          <w:rFonts w:ascii="Helvetica" w:hAnsi="Helvetica" w:cs="Helvetica"/>
          <w:sz w:val="22"/>
          <w:szCs w:val="22"/>
        </w:rPr>
      </w:pPr>
    </w:p>
    <w:p w14:paraId="2A0AE655" w14:textId="77777777" w:rsidR="00CC60C5" w:rsidRPr="00CC60C5" w:rsidRDefault="00CC60C5" w:rsidP="00CC60C5">
      <w:pPr>
        <w:jc w:val="both"/>
        <w:rPr>
          <w:rFonts w:ascii="Helvetica" w:hAnsi="Helvetica" w:cs="Helvetica"/>
          <w:b/>
          <w:sz w:val="22"/>
          <w:szCs w:val="22"/>
        </w:rPr>
      </w:pPr>
      <w:r w:rsidRPr="00CC60C5">
        <w:rPr>
          <w:rFonts w:ascii="Helvetica" w:hAnsi="Helvetica" w:cs="Helvetica"/>
          <w:b/>
          <w:sz w:val="22"/>
          <w:szCs w:val="22"/>
        </w:rPr>
        <w:t>13.</w:t>
      </w:r>
      <w:r w:rsidRPr="00CC60C5">
        <w:rPr>
          <w:rFonts w:ascii="Helvetica" w:hAnsi="Helvetica" w:cs="Helvetica"/>
          <w:b/>
          <w:sz w:val="22"/>
          <w:szCs w:val="22"/>
        </w:rPr>
        <w:tab/>
        <w:t>PROTECTION OF BOARD MEMBERS, OFFICERS, AND OTHERS:</w:t>
      </w:r>
    </w:p>
    <w:p w14:paraId="7F33065E" w14:textId="77777777" w:rsidR="00CC60C5" w:rsidRPr="00CC60C5" w:rsidRDefault="00CC60C5" w:rsidP="00CC60C5">
      <w:pPr>
        <w:ind w:left="1440" w:hanging="720"/>
        <w:jc w:val="both"/>
        <w:rPr>
          <w:rFonts w:ascii="Helvetica" w:hAnsi="Helvetica" w:cs="Helvetica"/>
          <w:b/>
          <w:sz w:val="22"/>
          <w:szCs w:val="22"/>
        </w:rPr>
      </w:pPr>
    </w:p>
    <w:p w14:paraId="63884CE4"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13.1</w:t>
      </w:r>
      <w:r w:rsidRPr="00CC60C5">
        <w:rPr>
          <w:rFonts w:ascii="Helvetica" w:hAnsi="Helvetica" w:cs="Helvetica"/>
          <w:sz w:val="22"/>
          <w:szCs w:val="22"/>
        </w:rPr>
        <w:tab/>
        <w:t xml:space="preserve">No Board member or officer shall be liable for the acts, receipts, neglects or defaults of any other member, officer or employee, or for joining in any receipt or act for conformity, or for any loss, damage or expense happening to the College through the insufficiency or deficiency of title to any property acquired for or on behalf of the College, or for the </w:t>
      </w:r>
      <w:r w:rsidRPr="00CC60C5">
        <w:rPr>
          <w:rFonts w:ascii="Helvetica" w:hAnsi="Helvetica" w:cs="Helvetica"/>
          <w:sz w:val="22"/>
          <w:szCs w:val="22"/>
        </w:rPr>
        <w:lastRenderedPageBreak/>
        <w:t>insufficiency or deficiency of any security in or upon which any of the monies of the College shall be invested, or for any loss or damage arising from the bankruptcy, insolvency or tortuous acts of any person with whom any of the monies, securities or effects of the College shall be deposited, or for any loss occasioned by any error of judgment or oversight for any other loss, damage or misfortune whatsoever, which shall happen in the execution of the duties of the office or in relation thereto, unless the same are occasioned by fraud, willful neglect or default.</w:t>
      </w:r>
    </w:p>
    <w:p w14:paraId="7EFAB3B2" w14:textId="77777777" w:rsidR="00CC60C5" w:rsidRPr="00CC60C5" w:rsidRDefault="00CC60C5" w:rsidP="00CC60C5">
      <w:pPr>
        <w:ind w:left="1440" w:right="-180" w:hanging="720"/>
        <w:jc w:val="both"/>
        <w:rPr>
          <w:rFonts w:ascii="Helvetica" w:hAnsi="Helvetica" w:cs="Helvetica"/>
          <w:sz w:val="22"/>
          <w:szCs w:val="22"/>
        </w:rPr>
      </w:pPr>
    </w:p>
    <w:p w14:paraId="72CCB0F1"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13.2</w:t>
      </w:r>
      <w:r w:rsidRPr="00CC60C5">
        <w:rPr>
          <w:rFonts w:ascii="Helvetica" w:hAnsi="Helvetica" w:cs="Helvetica"/>
          <w:sz w:val="22"/>
          <w:szCs w:val="22"/>
        </w:rPr>
        <w:tab/>
        <w:t>The College shall, and does hereby agree to reimburse and indemnify a Board member or officer, a former Board member or officer, or a person who acts or acted at the College’s request as an officer of the College or their heirs or legal representatives, against all costs, charges and expenses, including an amount paid to settle an action or satisfy a judgment reasonably incurred by the individual in respect of any civil, criminal or administrative action or proceeding to which that person is made a party by reason of being or having been a Board member or officer of the College if:</w:t>
      </w:r>
    </w:p>
    <w:p w14:paraId="31AD025D" w14:textId="77777777" w:rsidR="00CC60C5" w:rsidRPr="00CC60C5" w:rsidRDefault="00CC60C5" w:rsidP="00CC60C5">
      <w:pPr>
        <w:ind w:left="1440" w:right="-180" w:hanging="720"/>
        <w:jc w:val="both"/>
        <w:rPr>
          <w:rFonts w:ascii="Helvetica" w:hAnsi="Helvetica" w:cs="Helvetica"/>
          <w:sz w:val="22"/>
          <w:szCs w:val="22"/>
        </w:rPr>
      </w:pPr>
    </w:p>
    <w:p w14:paraId="55408A84"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(a)</w:t>
      </w:r>
      <w:r w:rsidRPr="00CC60C5">
        <w:rPr>
          <w:rFonts w:ascii="Helvetica" w:hAnsi="Helvetica" w:cs="Helvetica"/>
          <w:sz w:val="22"/>
          <w:szCs w:val="22"/>
        </w:rPr>
        <w:tab/>
        <w:t>the person acted honestly and in good faith with a view to the best interests of the College; and</w:t>
      </w:r>
    </w:p>
    <w:p w14:paraId="280ED6E7" w14:textId="77777777" w:rsidR="00CC60C5" w:rsidRPr="00CC60C5" w:rsidRDefault="00CC60C5" w:rsidP="00CC60C5">
      <w:pPr>
        <w:ind w:left="2160" w:right="-180" w:hanging="720"/>
        <w:jc w:val="both"/>
        <w:rPr>
          <w:rFonts w:ascii="Helvetica" w:hAnsi="Helvetica" w:cs="Helvetica"/>
          <w:sz w:val="22"/>
          <w:szCs w:val="22"/>
        </w:rPr>
      </w:pPr>
    </w:p>
    <w:p w14:paraId="5C571370" w14:textId="77777777" w:rsidR="00CC60C5" w:rsidRPr="00CC60C5" w:rsidRDefault="00CC60C5" w:rsidP="00CC60C5">
      <w:pPr>
        <w:ind w:left="2160" w:right="-180" w:hanging="720"/>
        <w:jc w:val="both"/>
        <w:rPr>
          <w:rFonts w:ascii="Helvetica" w:hAnsi="Helvetica" w:cs="Helvetica"/>
          <w:sz w:val="22"/>
          <w:szCs w:val="22"/>
        </w:rPr>
      </w:pPr>
      <w:r w:rsidRPr="00CC60C5">
        <w:rPr>
          <w:rFonts w:ascii="Helvetica" w:hAnsi="Helvetica" w:cs="Helvetica"/>
          <w:b/>
          <w:sz w:val="22"/>
          <w:szCs w:val="22"/>
        </w:rPr>
        <w:t>(b)</w:t>
      </w:r>
      <w:r w:rsidRPr="00CC60C5">
        <w:rPr>
          <w:rFonts w:ascii="Helvetica" w:hAnsi="Helvetica" w:cs="Helvetica"/>
          <w:b/>
          <w:sz w:val="22"/>
          <w:szCs w:val="22"/>
        </w:rPr>
        <w:tab/>
      </w:r>
      <w:r w:rsidRPr="00CC60C5">
        <w:rPr>
          <w:rFonts w:ascii="Helvetica" w:hAnsi="Helvetica" w:cs="Helvetica"/>
          <w:sz w:val="22"/>
          <w:szCs w:val="22"/>
        </w:rPr>
        <w:t>in the case of a criminal or administrative action or proceeding that is enforced by a monetary penalty, the person had reasonable grounds for believing that the conduct in question was lawful.</w:t>
      </w:r>
    </w:p>
    <w:p w14:paraId="1391A062" w14:textId="77777777" w:rsidR="00CC60C5" w:rsidRPr="00CC60C5" w:rsidRDefault="00CC60C5" w:rsidP="00CC60C5">
      <w:pPr>
        <w:ind w:left="1440" w:hanging="540"/>
        <w:jc w:val="both"/>
        <w:rPr>
          <w:rFonts w:ascii="Helvetica" w:hAnsi="Helvetica" w:cs="Helvetica"/>
          <w:sz w:val="22"/>
          <w:szCs w:val="22"/>
        </w:rPr>
      </w:pPr>
    </w:p>
    <w:p w14:paraId="54C28A45" w14:textId="77777777" w:rsidR="00CC60C5" w:rsidRPr="00CC60C5" w:rsidRDefault="00CC60C5" w:rsidP="00CC60C5">
      <w:pPr>
        <w:ind w:left="720" w:hanging="720"/>
        <w:jc w:val="both"/>
        <w:rPr>
          <w:rFonts w:ascii="Helvetica" w:hAnsi="Helvetica" w:cs="Helvetica"/>
          <w:b/>
          <w:sz w:val="22"/>
          <w:szCs w:val="22"/>
        </w:rPr>
      </w:pPr>
      <w:r w:rsidRPr="00CC60C5">
        <w:rPr>
          <w:rFonts w:ascii="Helvetica" w:hAnsi="Helvetica" w:cs="Helvetica"/>
          <w:b/>
          <w:sz w:val="22"/>
          <w:szCs w:val="22"/>
        </w:rPr>
        <w:t>14.</w:t>
      </w:r>
      <w:r w:rsidRPr="00CC60C5">
        <w:rPr>
          <w:rFonts w:ascii="Helvetica" w:hAnsi="Helvetica" w:cs="Helvetica"/>
          <w:b/>
          <w:sz w:val="22"/>
          <w:szCs w:val="22"/>
        </w:rPr>
        <w:tab/>
        <w:t>COLLEGE SEAL:</w:t>
      </w:r>
    </w:p>
    <w:p w14:paraId="463F5B86" w14:textId="77777777" w:rsidR="00CC60C5" w:rsidRPr="00CC60C5" w:rsidRDefault="00CC60C5" w:rsidP="00CC60C5">
      <w:pPr>
        <w:ind w:left="720" w:hanging="720"/>
        <w:jc w:val="both"/>
        <w:rPr>
          <w:rFonts w:ascii="Helvetica" w:hAnsi="Helvetica" w:cs="Helvetica"/>
          <w:b/>
          <w:sz w:val="22"/>
          <w:szCs w:val="22"/>
        </w:rPr>
      </w:pPr>
    </w:p>
    <w:p w14:paraId="07A6F116" w14:textId="77777777"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14.1</w:t>
      </w:r>
      <w:r w:rsidRPr="00CC60C5">
        <w:rPr>
          <w:rFonts w:ascii="Helvetica" w:hAnsi="Helvetica" w:cs="Helvetica"/>
          <w:sz w:val="22"/>
          <w:szCs w:val="22"/>
        </w:rPr>
        <w:tab/>
        <w:t>The seal, shall be the corporate seal of the College and shall be affixed to all documents of the College requiring its seal.</w:t>
      </w:r>
    </w:p>
    <w:p w14:paraId="2A7B7E75" w14:textId="77777777" w:rsidR="00CC60C5" w:rsidRPr="00CC60C5" w:rsidRDefault="00CC60C5" w:rsidP="00CC60C5">
      <w:pPr>
        <w:ind w:left="1440" w:right="3996" w:hanging="720"/>
        <w:jc w:val="both"/>
        <w:rPr>
          <w:rFonts w:ascii="Helvetica" w:hAnsi="Helvetica" w:cs="Helvetica"/>
          <w:sz w:val="22"/>
          <w:szCs w:val="22"/>
        </w:rPr>
      </w:pPr>
    </w:p>
    <w:p w14:paraId="5EAF2173" w14:textId="3548D4D8" w:rsidR="00CC60C5" w:rsidRPr="00CC60C5" w:rsidRDefault="00CC60C5" w:rsidP="00CC60C5">
      <w:pPr>
        <w:ind w:left="1440" w:right="-180" w:hanging="720"/>
        <w:jc w:val="both"/>
        <w:rPr>
          <w:rFonts w:ascii="Helvetica" w:hAnsi="Helvetica" w:cs="Helvetica"/>
          <w:sz w:val="22"/>
          <w:szCs w:val="22"/>
        </w:rPr>
      </w:pPr>
      <w:r w:rsidRPr="00CC60C5">
        <w:rPr>
          <w:rFonts w:ascii="Helvetica" w:hAnsi="Helvetica" w:cs="Helvetica"/>
          <w:b/>
          <w:sz w:val="22"/>
          <w:szCs w:val="22"/>
        </w:rPr>
        <w:t>14.2</w:t>
      </w:r>
      <w:r w:rsidRPr="00CC60C5">
        <w:rPr>
          <w:rFonts w:ascii="Helvetica" w:hAnsi="Helvetica" w:cs="Helvetica"/>
          <w:b/>
          <w:sz w:val="22"/>
          <w:szCs w:val="22"/>
        </w:rPr>
        <w:tab/>
      </w:r>
      <w:r w:rsidRPr="00CC60C5">
        <w:rPr>
          <w:rFonts w:ascii="Helvetica" w:hAnsi="Helvetica" w:cs="Helvetica"/>
          <w:sz w:val="22"/>
          <w:szCs w:val="22"/>
        </w:rPr>
        <w:t xml:space="preserve">The seal shall be in the custody of the President &amp; CEO who will manage its security through established </w:t>
      </w:r>
      <w:r>
        <w:rPr>
          <w:rFonts w:ascii="Helvetica" w:hAnsi="Helvetica" w:cs="Helvetica"/>
          <w:sz w:val="22"/>
          <w:szCs w:val="22"/>
        </w:rPr>
        <w:t>policies</w:t>
      </w:r>
      <w:r w:rsidRPr="00CC60C5">
        <w:rPr>
          <w:rFonts w:ascii="Helvetica" w:hAnsi="Helvetica" w:cs="Helvetica"/>
          <w:sz w:val="22"/>
          <w:szCs w:val="22"/>
        </w:rPr>
        <w:t xml:space="preserve"> and procedures.</w:t>
      </w:r>
    </w:p>
    <w:p w14:paraId="7FA31589" w14:textId="77777777" w:rsidR="00CC60C5" w:rsidRPr="00CC60C5" w:rsidRDefault="00CC60C5" w:rsidP="00CC60C5">
      <w:pPr>
        <w:ind w:left="1440" w:right="-180" w:hanging="630"/>
        <w:jc w:val="both"/>
        <w:rPr>
          <w:rFonts w:ascii="Helvetica" w:hAnsi="Helvetica" w:cs="Helvetica"/>
          <w:sz w:val="22"/>
          <w:szCs w:val="22"/>
        </w:rPr>
      </w:pPr>
    </w:p>
    <w:p w14:paraId="2E7E2407" w14:textId="77777777" w:rsidR="00CC60C5" w:rsidRPr="00CC60C5" w:rsidRDefault="00CC60C5" w:rsidP="00CC60C5">
      <w:pPr>
        <w:ind w:right="-180"/>
        <w:jc w:val="both"/>
        <w:rPr>
          <w:rFonts w:ascii="Helvetica" w:hAnsi="Helvetica" w:cs="Helvetica"/>
          <w:b/>
          <w:sz w:val="22"/>
          <w:szCs w:val="22"/>
        </w:rPr>
      </w:pPr>
      <w:r w:rsidRPr="00CC60C5">
        <w:rPr>
          <w:rFonts w:ascii="Helvetica" w:hAnsi="Helvetica" w:cs="Helvetica"/>
          <w:b/>
          <w:sz w:val="22"/>
          <w:szCs w:val="22"/>
        </w:rPr>
        <w:t>15.</w:t>
      </w:r>
      <w:r w:rsidRPr="00CC60C5">
        <w:rPr>
          <w:rFonts w:ascii="Helvetica" w:hAnsi="Helvetica" w:cs="Helvetica"/>
          <w:b/>
          <w:sz w:val="22"/>
          <w:szCs w:val="22"/>
        </w:rPr>
        <w:tab/>
        <w:t>AMENDMENT OF BYLAWS:</w:t>
      </w:r>
    </w:p>
    <w:p w14:paraId="3838F2BD" w14:textId="77777777" w:rsidR="00CC60C5" w:rsidRPr="00CC60C5" w:rsidRDefault="00CC60C5" w:rsidP="00CC60C5">
      <w:pPr>
        <w:ind w:left="1440" w:right="-180" w:hanging="720"/>
        <w:jc w:val="both"/>
        <w:rPr>
          <w:rFonts w:ascii="Helvetica" w:hAnsi="Helvetica" w:cs="Helvetica"/>
          <w:b/>
          <w:sz w:val="22"/>
          <w:szCs w:val="22"/>
        </w:rPr>
      </w:pPr>
    </w:p>
    <w:p w14:paraId="38148127" w14:textId="7BC52076" w:rsidR="0068450F" w:rsidRPr="00CC60C5" w:rsidRDefault="00CC60C5" w:rsidP="00DF113A">
      <w:pPr>
        <w:ind w:left="1440" w:right="-180" w:hanging="720"/>
        <w:jc w:val="both"/>
        <w:rPr>
          <w:rFonts w:ascii="Helvetica" w:hAnsi="Helvetica" w:cs="Helvetica"/>
          <w:sz w:val="22"/>
          <w:szCs w:val="22"/>
        </w:rPr>
      </w:pPr>
      <w:r w:rsidRPr="00CC60C5">
        <w:rPr>
          <w:rFonts w:ascii="Helvetica" w:hAnsi="Helvetica" w:cs="Helvetica"/>
          <w:b/>
          <w:sz w:val="22"/>
          <w:szCs w:val="22"/>
        </w:rPr>
        <w:t>15.1</w:t>
      </w:r>
      <w:r w:rsidRPr="00CC60C5">
        <w:rPr>
          <w:rFonts w:ascii="Helvetica" w:hAnsi="Helvetica" w:cs="Helvetica"/>
          <w:sz w:val="22"/>
          <w:szCs w:val="22"/>
        </w:rPr>
        <w:tab/>
        <w:t xml:space="preserve">The bylaws of the Board may be altered by a resolution receiving majority vote of the Board members present, as outlined in </w:t>
      </w:r>
      <w:r w:rsidRPr="00CC60C5">
        <w:rPr>
          <w:rFonts w:ascii="Helvetica" w:hAnsi="Helvetica" w:cs="Helvetica"/>
          <w:b/>
          <w:sz w:val="22"/>
          <w:szCs w:val="22"/>
        </w:rPr>
        <w:t>Section 58(1) of the</w:t>
      </w:r>
      <w:r w:rsidRPr="00CC60C5">
        <w:rPr>
          <w:rFonts w:ascii="Helvetica" w:hAnsi="Helvetica" w:cs="Helvetica"/>
          <w:sz w:val="22"/>
          <w:szCs w:val="22"/>
        </w:rPr>
        <w:t xml:space="preserve"> </w:t>
      </w:r>
      <w:r w:rsidRPr="00CC60C5">
        <w:rPr>
          <w:rFonts w:ascii="Helvetica" w:hAnsi="Helvetica" w:cs="Helvetica"/>
          <w:b/>
          <w:i/>
          <w:sz w:val="22"/>
          <w:szCs w:val="22"/>
        </w:rPr>
        <w:t>Post-Secondary Learning Act</w:t>
      </w:r>
      <w:r w:rsidRPr="00CC60C5">
        <w:rPr>
          <w:rFonts w:ascii="Helvetica" w:hAnsi="Helvetica" w:cs="Helvetica"/>
          <w:sz w:val="22"/>
          <w:szCs w:val="22"/>
        </w:rPr>
        <w:t>, and provided a notice of the intended amendment and a statement of the purpose of the amendment was included with the agenda pursuant to article 2(b) of these bylaws.</w:t>
      </w:r>
    </w:p>
    <w:p w14:paraId="129E6101" w14:textId="77777777" w:rsidR="001046AB" w:rsidRDefault="001046AB" w:rsidP="006F2215">
      <w:pPr>
        <w:jc w:val="both"/>
        <w:rPr>
          <w:rFonts w:ascii="Helvetica" w:hAnsi="Helvetica" w:cs="Helvetica"/>
          <w:b/>
          <w:bCs/>
          <w:sz w:val="22"/>
          <w:szCs w:val="22"/>
        </w:rPr>
      </w:pPr>
    </w:p>
    <w:p w14:paraId="32F5176F" w14:textId="08E60D7B" w:rsidR="00DF113A" w:rsidRDefault="00DF113A" w:rsidP="006F2215">
      <w:pPr>
        <w:jc w:val="both"/>
        <w:rPr>
          <w:rFonts w:ascii="Helvetica" w:hAnsi="Helvetica" w:cs="Helvetica"/>
          <w:sz w:val="22"/>
          <w:szCs w:val="22"/>
        </w:rPr>
      </w:pPr>
      <w:r>
        <w:rPr>
          <w:rFonts w:ascii="Helvetica" w:hAnsi="Helvetica" w:cs="Helvetica"/>
          <w:b/>
          <w:bCs/>
          <w:sz w:val="22"/>
          <w:szCs w:val="22"/>
        </w:rPr>
        <w:t>Related</w:t>
      </w:r>
      <w:r>
        <w:rPr>
          <w:rFonts w:ascii="Helvetica" w:hAnsi="Helvetica" w:cs="Helvetica"/>
          <w:b/>
          <w:bCs/>
          <w:sz w:val="22"/>
          <w:szCs w:val="22"/>
        </w:rPr>
        <w:tab/>
      </w:r>
      <w:r w:rsidR="005E1214">
        <w:rPr>
          <w:rFonts w:ascii="Helvetica" w:hAnsi="Helvetica" w:cs="Helvetica"/>
          <w:sz w:val="22"/>
          <w:szCs w:val="22"/>
        </w:rPr>
        <w:t>A.1.9 – Board Expenses and Hospitality</w:t>
      </w:r>
    </w:p>
    <w:p w14:paraId="46533588" w14:textId="0D5C3717" w:rsidR="00DF113A" w:rsidRDefault="00DF113A" w:rsidP="006F2215">
      <w:pPr>
        <w:jc w:val="both"/>
        <w:rPr>
          <w:rFonts w:ascii="Helvetica" w:hAnsi="Helvetica" w:cs="Helvetica"/>
          <w:sz w:val="22"/>
          <w:szCs w:val="22"/>
        </w:rPr>
      </w:pPr>
      <w:r>
        <w:rPr>
          <w:rFonts w:ascii="Helvetica" w:hAnsi="Helvetica" w:cs="Helvetica"/>
          <w:b/>
          <w:bCs/>
          <w:sz w:val="22"/>
          <w:szCs w:val="22"/>
        </w:rPr>
        <w:t>Policies:</w:t>
      </w:r>
      <w:r>
        <w:rPr>
          <w:rFonts w:ascii="Helvetica" w:hAnsi="Helvetica" w:cs="Helvetica"/>
          <w:sz w:val="22"/>
          <w:szCs w:val="22"/>
        </w:rPr>
        <w:tab/>
      </w:r>
      <w:r w:rsidR="005E1214">
        <w:rPr>
          <w:rFonts w:ascii="Helvetica" w:hAnsi="Helvetica" w:cs="Helvetica"/>
          <w:sz w:val="22"/>
          <w:szCs w:val="22"/>
        </w:rPr>
        <w:t>B.6.8 – Code of Conduct</w:t>
      </w:r>
    </w:p>
    <w:p w14:paraId="70621189" w14:textId="77777777" w:rsidR="00DF113A" w:rsidRDefault="00DF113A" w:rsidP="006F2215">
      <w:pPr>
        <w:jc w:val="both"/>
        <w:rPr>
          <w:rFonts w:ascii="Helvetica" w:hAnsi="Helvetica" w:cs="Helvetica"/>
          <w:b/>
          <w:bCs/>
          <w:sz w:val="22"/>
          <w:szCs w:val="22"/>
        </w:rPr>
      </w:pPr>
    </w:p>
    <w:p w14:paraId="5F1A89BA" w14:textId="7F90C853" w:rsidR="008338A5" w:rsidRDefault="008338A5" w:rsidP="006F2215">
      <w:pPr>
        <w:jc w:val="both"/>
        <w:rPr>
          <w:rFonts w:ascii="Helvetica" w:hAnsi="Helvetica" w:cs="Helvetica"/>
          <w:b/>
          <w:bCs/>
          <w:sz w:val="22"/>
          <w:szCs w:val="22"/>
        </w:rPr>
      </w:pPr>
      <w:r>
        <w:rPr>
          <w:rFonts w:ascii="Helvetica" w:hAnsi="Helvetica" w:cs="Helvetica"/>
          <w:b/>
          <w:bCs/>
          <w:sz w:val="22"/>
          <w:szCs w:val="22"/>
        </w:rPr>
        <w:t xml:space="preserve">Related </w:t>
      </w:r>
      <w:r w:rsidR="00DF113A">
        <w:rPr>
          <w:rFonts w:ascii="Helvetica" w:hAnsi="Helvetica" w:cs="Helvetica"/>
          <w:b/>
          <w:bCs/>
          <w:sz w:val="22"/>
          <w:szCs w:val="22"/>
        </w:rPr>
        <w:tab/>
      </w:r>
      <w:r w:rsidR="00DF113A">
        <w:rPr>
          <w:rFonts w:ascii="Helvetica" w:hAnsi="Helvetica" w:cs="Helvetica"/>
          <w:sz w:val="22"/>
          <w:szCs w:val="22"/>
        </w:rPr>
        <w:t>Portage College Mandate and Roles Document</w:t>
      </w:r>
      <w:r w:rsidR="00DF113A">
        <w:rPr>
          <w:rFonts w:ascii="Helvetica" w:hAnsi="Helvetica" w:cs="Helvetica"/>
          <w:b/>
          <w:bCs/>
          <w:sz w:val="22"/>
          <w:szCs w:val="22"/>
        </w:rPr>
        <w:tab/>
      </w:r>
    </w:p>
    <w:p w14:paraId="22F0621A" w14:textId="7BE31F2F" w:rsidR="008338A5" w:rsidRPr="001046AB" w:rsidRDefault="008338A5" w:rsidP="00DF113A">
      <w:pPr>
        <w:ind w:left="2160" w:hanging="2160"/>
        <w:jc w:val="both"/>
        <w:rPr>
          <w:rFonts w:ascii="Helvetica" w:hAnsi="Helvetica" w:cs="Helvetica"/>
          <w:sz w:val="22"/>
          <w:szCs w:val="22"/>
        </w:rPr>
      </w:pPr>
      <w:r>
        <w:rPr>
          <w:rFonts w:ascii="Helvetica" w:hAnsi="Helvetica" w:cs="Helvetica"/>
          <w:b/>
          <w:bCs/>
          <w:sz w:val="22"/>
          <w:szCs w:val="22"/>
        </w:rPr>
        <w:t>Documents:</w:t>
      </w:r>
      <w:r w:rsidR="00DF113A">
        <w:rPr>
          <w:rFonts w:ascii="Helvetica" w:hAnsi="Helvetica" w:cs="Helvetica"/>
          <w:b/>
          <w:bCs/>
          <w:sz w:val="22"/>
          <w:szCs w:val="22"/>
        </w:rPr>
        <w:t xml:space="preserve">   </w:t>
      </w:r>
      <w:r w:rsidR="001046AB" w:rsidRPr="001046AB">
        <w:rPr>
          <w:rFonts w:ascii="Helvetica" w:hAnsi="Helvetica" w:cs="Helvetica"/>
          <w:sz w:val="22"/>
          <w:szCs w:val="22"/>
        </w:rPr>
        <w:t>Investment Management Agreement</w:t>
      </w:r>
    </w:p>
    <w:p w14:paraId="1ED0F351" w14:textId="77777777" w:rsidR="00C1478B" w:rsidRPr="006F3968" w:rsidRDefault="00C1478B" w:rsidP="00B719DC">
      <w:pPr>
        <w:rPr>
          <w:rFonts w:ascii="Helvetica" w:hAnsi="Helvetica" w:cs="Helvetica"/>
          <w:sz w:val="22"/>
          <w:szCs w:val="22"/>
        </w:rPr>
      </w:pPr>
    </w:p>
    <w:p w14:paraId="2E11198F" w14:textId="037D9D73" w:rsidR="006F2215" w:rsidRPr="006F3968" w:rsidRDefault="00C1478B">
      <w:pPr>
        <w:rPr>
          <w:rFonts w:ascii="Helvetica" w:hAnsi="Helvetica" w:cs="Helvetica"/>
          <w:b/>
          <w:bCs/>
          <w:sz w:val="22"/>
          <w:szCs w:val="22"/>
        </w:rPr>
      </w:pPr>
      <w:r w:rsidRPr="006F3968">
        <w:rPr>
          <w:rFonts w:ascii="Helvetica" w:hAnsi="Helvetica" w:cs="Helvetica"/>
          <w:b/>
          <w:bCs/>
          <w:sz w:val="22"/>
          <w:szCs w:val="22"/>
        </w:rPr>
        <w:t>Applicable</w:t>
      </w:r>
    </w:p>
    <w:p w14:paraId="1D764035" w14:textId="77777777" w:rsidR="001046AB" w:rsidRDefault="00B81F61" w:rsidP="001046AB">
      <w:pPr>
        <w:rPr>
          <w:rFonts w:ascii="Helvetica" w:hAnsi="Helvetica" w:cs="Helvetica"/>
          <w:sz w:val="22"/>
          <w:szCs w:val="22"/>
        </w:rPr>
      </w:pPr>
      <w:r w:rsidRPr="006F3968">
        <w:rPr>
          <w:rFonts w:ascii="Helvetica" w:hAnsi="Helvetica" w:cs="Helvetica"/>
          <w:b/>
          <w:bCs/>
          <w:sz w:val="22"/>
          <w:szCs w:val="22"/>
        </w:rPr>
        <w:t>Legislation</w:t>
      </w:r>
      <w:r w:rsidRPr="006F3968">
        <w:rPr>
          <w:rFonts w:ascii="Helvetica" w:hAnsi="Helvetica" w:cs="Helvetica"/>
          <w:sz w:val="22"/>
          <w:szCs w:val="22"/>
        </w:rPr>
        <w:t xml:space="preserve">: </w:t>
      </w:r>
      <w:r w:rsidR="006F2215" w:rsidRPr="006F3968">
        <w:rPr>
          <w:rFonts w:ascii="Helvetica" w:hAnsi="Helvetica" w:cs="Helvetica"/>
          <w:sz w:val="22"/>
          <w:szCs w:val="22"/>
        </w:rPr>
        <w:tab/>
      </w:r>
    </w:p>
    <w:p w14:paraId="004512C9" w14:textId="224DB555" w:rsidR="001046AB" w:rsidRPr="001046AB" w:rsidRDefault="001046AB" w:rsidP="001046AB">
      <w:pPr>
        <w:pStyle w:val="ListParagraph"/>
        <w:numPr>
          <w:ilvl w:val="0"/>
          <w:numId w:val="12"/>
        </w:numPr>
        <w:rPr>
          <w:rFonts w:ascii="Helvetica" w:hAnsi="Helvetica" w:cs="Helvetica"/>
          <w:sz w:val="22"/>
          <w:szCs w:val="22"/>
        </w:rPr>
      </w:pPr>
      <w:r w:rsidRPr="001046AB">
        <w:rPr>
          <w:rFonts w:ascii="Helvetica" w:hAnsi="Helvetica" w:cs="Helvetica"/>
          <w:sz w:val="22"/>
          <w:szCs w:val="22"/>
        </w:rPr>
        <w:t xml:space="preserve">Post-secondary Learning Act </w:t>
      </w:r>
    </w:p>
    <w:p w14:paraId="74458041" w14:textId="77777777" w:rsidR="001046AB" w:rsidRPr="001046AB" w:rsidRDefault="001046AB" w:rsidP="001046AB">
      <w:pPr>
        <w:numPr>
          <w:ilvl w:val="0"/>
          <w:numId w:val="11"/>
        </w:numPr>
        <w:tabs>
          <w:tab w:val="clear" w:pos="360"/>
          <w:tab w:val="num" w:pos="1800"/>
        </w:tabs>
        <w:ind w:left="1800"/>
        <w:rPr>
          <w:rFonts w:ascii="Helvetica" w:hAnsi="Helvetica" w:cs="Helvetica"/>
          <w:sz w:val="22"/>
          <w:szCs w:val="22"/>
        </w:rPr>
      </w:pPr>
      <w:r w:rsidRPr="001046AB">
        <w:rPr>
          <w:rFonts w:ascii="Helvetica" w:hAnsi="Helvetica" w:cs="Helvetica"/>
          <w:sz w:val="22"/>
          <w:szCs w:val="22"/>
        </w:rPr>
        <w:t>Protection of Privacy Act</w:t>
      </w:r>
    </w:p>
    <w:p w14:paraId="295625C4" w14:textId="77777777" w:rsidR="001046AB" w:rsidRPr="001046AB" w:rsidRDefault="001046AB" w:rsidP="001046AB">
      <w:pPr>
        <w:numPr>
          <w:ilvl w:val="0"/>
          <w:numId w:val="11"/>
        </w:numPr>
        <w:tabs>
          <w:tab w:val="clear" w:pos="360"/>
          <w:tab w:val="num" w:pos="1800"/>
        </w:tabs>
        <w:ind w:left="1800"/>
        <w:rPr>
          <w:rFonts w:ascii="Helvetica" w:hAnsi="Helvetica" w:cs="Helvetica"/>
          <w:sz w:val="22"/>
          <w:szCs w:val="22"/>
        </w:rPr>
      </w:pPr>
      <w:r w:rsidRPr="001046AB">
        <w:rPr>
          <w:rFonts w:ascii="Helvetica" w:hAnsi="Helvetica" w:cs="Helvetica"/>
          <w:sz w:val="22"/>
          <w:szCs w:val="22"/>
        </w:rPr>
        <w:t>Access to Information Act</w:t>
      </w:r>
    </w:p>
    <w:p w14:paraId="3FC5751C" w14:textId="07BC319D" w:rsidR="00484B9D" w:rsidRDefault="00484B9D">
      <w:pPr>
        <w:rPr>
          <w:rFonts w:ascii="Helvetica" w:hAnsi="Helvetica" w:cs="Helvetica"/>
          <w:sz w:val="22"/>
          <w:szCs w:val="22"/>
        </w:rPr>
      </w:pPr>
    </w:p>
    <w:p w14:paraId="7B90AE87" w14:textId="77777777" w:rsidR="00EC3651" w:rsidRPr="006F3968" w:rsidRDefault="00EC3651">
      <w:pPr>
        <w:rPr>
          <w:rFonts w:ascii="Helvetica" w:hAnsi="Helvetica" w:cs="Helvetica"/>
          <w:sz w:val="22"/>
          <w:szCs w:val="22"/>
        </w:rPr>
      </w:pPr>
    </w:p>
    <w:tbl>
      <w:tblPr>
        <w:tblW w:w="10458" w:type="dxa"/>
        <w:tblBorders>
          <w:top w:val="single" w:sz="18" w:space="0" w:color="auto"/>
        </w:tblBorders>
        <w:tblLayout w:type="fixed"/>
        <w:tblLook w:val="0000" w:firstRow="0" w:lastRow="0" w:firstColumn="0" w:lastColumn="0" w:noHBand="0" w:noVBand="0"/>
      </w:tblPr>
      <w:tblGrid>
        <w:gridCol w:w="10458"/>
      </w:tblGrid>
      <w:tr w:rsidR="002A6BA6" w:rsidRPr="006F3968" w14:paraId="1CBB3A67" w14:textId="77777777" w:rsidTr="002C4DEA">
        <w:tc>
          <w:tcPr>
            <w:tcW w:w="10458" w:type="dxa"/>
          </w:tcPr>
          <w:p w14:paraId="152A8EF6" w14:textId="77777777" w:rsidR="002A6BA6" w:rsidRPr="006F3968" w:rsidRDefault="002A6BA6">
            <w:pPr>
              <w:rPr>
                <w:rFonts w:ascii="Helvetica" w:hAnsi="Helvetica" w:cs="Helvetica"/>
                <w:sz w:val="22"/>
                <w:szCs w:val="22"/>
              </w:rPr>
            </w:pPr>
          </w:p>
        </w:tc>
      </w:tr>
      <w:tr w:rsidR="002A6BA6" w:rsidRPr="006F3968" w14:paraId="6245B1D6" w14:textId="77777777" w:rsidTr="002C4DEA">
        <w:tc>
          <w:tcPr>
            <w:tcW w:w="10458" w:type="dxa"/>
          </w:tcPr>
          <w:p w14:paraId="6185BA37" w14:textId="77777777" w:rsidR="002A6BA6" w:rsidRPr="006F3968" w:rsidRDefault="002A6BA6">
            <w:pPr>
              <w:rPr>
                <w:rFonts w:ascii="Helvetica" w:hAnsi="Helvetica" w:cs="Helvetica"/>
                <w:strike/>
                <w:sz w:val="8"/>
              </w:rPr>
            </w:pPr>
          </w:p>
        </w:tc>
      </w:tr>
    </w:tbl>
    <w:p w14:paraId="074B0372" w14:textId="77777777" w:rsidR="00600DA2" w:rsidRPr="006F3968" w:rsidRDefault="00600DA2" w:rsidP="00600DA2">
      <w:pPr>
        <w:tabs>
          <w:tab w:val="left" w:pos="4320"/>
          <w:tab w:val="left" w:pos="6660"/>
        </w:tabs>
        <w:rPr>
          <w:rFonts w:ascii="Helvetica" w:hAnsi="Helvetica" w:cs="Helvetica"/>
          <w:b/>
          <w:bCs/>
          <w:sz w:val="22"/>
          <w:szCs w:val="22"/>
        </w:rPr>
      </w:pPr>
      <w:r w:rsidRPr="006F3968">
        <w:rPr>
          <w:rFonts w:ascii="Helvetica" w:hAnsi="Helvetica" w:cs="Helvetica"/>
          <w:b/>
          <w:bCs/>
          <w:sz w:val="22"/>
          <w:szCs w:val="22"/>
        </w:rPr>
        <w:t>ORIGINAL COPY SIGNED</w:t>
      </w:r>
    </w:p>
    <w:p w14:paraId="72E33BD7" w14:textId="77777777" w:rsidR="00F0394D" w:rsidRPr="006F3968" w:rsidRDefault="00F0394D" w:rsidP="00600DA2">
      <w:pPr>
        <w:tabs>
          <w:tab w:val="left" w:pos="4320"/>
          <w:tab w:val="left" w:pos="6660"/>
        </w:tabs>
        <w:rPr>
          <w:rFonts w:ascii="Helvetica" w:hAnsi="Helvetica" w:cs="Helvetica"/>
          <w:b/>
          <w:bCs/>
          <w:sz w:val="22"/>
          <w:szCs w:val="22"/>
        </w:rPr>
      </w:pPr>
    </w:p>
    <w:p w14:paraId="2B86A231" w14:textId="77777777" w:rsidR="00F0394D" w:rsidRPr="006F3968" w:rsidRDefault="00F0394D" w:rsidP="00600DA2">
      <w:pPr>
        <w:tabs>
          <w:tab w:val="left" w:pos="4320"/>
          <w:tab w:val="left" w:pos="6660"/>
        </w:tabs>
        <w:rPr>
          <w:rFonts w:ascii="Helvetica" w:hAnsi="Helvetica" w:cs="Helvetica"/>
          <w:b/>
          <w:bCs/>
          <w:sz w:val="22"/>
          <w:szCs w:val="22"/>
        </w:rPr>
      </w:pPr>
    </w:p>
    <w:p w14:paraId="63CFD94B" w14:textId="392306AD" w:rsidR="00600DA2" w:rsidRPr="006F3968" w:rsidRDefault="00600DA2" w:rsidP="00600DA2">
      <w:pPr>
        <w:tabs>
          <w:tab w:val="left" w:pos="3060"/>
          <w:tab w:val="left" w:pos="3690"/>
          <w:tab w:val="left" w:pos="6480"/>
          <w:tab w:val="left" w:pos="6930"/>
          <w:tab w:val="left" w:pos="9900"/>
        </w:tabs>
        <w:rPr>
          <w:rFonts w:ascii="Helvetica" w:hAnsi="Helvetica" w:cs="Helvetica"/>
          <w:sz w:val="22"/>
          <w:szCs w:val="22"/>
          <w:u w:val="single"/>
        </w:rPr>
      </w:pPr>
      <w:r w:rsidRPr="006F3968">
        <w:rPr>
          <w:rFonts w:ascii="Helvetica" w:hAnsi="Helvetica" w:cs="Helvetica"/>
          <w:sz w:val="22"/>
          <w:szCs w:val="22"/>
          <w:u w:val="single"/>
        </w:rPr>
        <w:tab/>
      </w:r>
      <w:r w:rsidRPr="006F3968">
        <w:rPr>
          <w:rFonts w:ascii="Helvetica" w:hAnsi="Helvetica" w:cs="Helvetica"/>
          <w:sz w:val="22"/>
          <w:szCs w:val="22"/>
        </w:rPr>
        <w:tab/>
      </w:r>
      <w:r w:rsidRPr="006F3968">
        <w:rPr>
          <w:rFonts w:ascii="Helvetica" w:hAnsi="Helvetica" w:cs="Helvetica"/>
          <w:sz w:val="22"/>
          <w:szCs w:val="22"/>
          <w:u w:val="single"/>
        </w:rPr>
        <w:tab/>
      </w:r>
      <w:r w:rsidRPr="006F3968">
        <w:rPr>
          <w:rFonts w:ascii="Helvetica" w:hAnsi="Helvetica" w:cs="Helvetica"/>
          <w:sz w:val="22"/>
          <w:szCs w:val="22"/>
        </w:rPr>
        <w:tab/>
      </w:r>
    </w:p>
    <w:p w14:paraId="37D00AE2" w14:textId="3E5EC5C2" w:rsidR="00600DA2" w:rsidRPr="006F3968" w:rsidRDefault="001046AB" w:rsidP="00600DA2">
      <w:pPr>
        <w:tabs>
          <w:tab w:val="left" w:pos="3060"/>
          <w:tab w:val="left" w:pos="3690"/>
          <w:tab w:val="left" w:pos="6030"/>
          <w:tab w:val="left" w:pos="6930"/>
          <w:tab w:val="left" w:pos="9720"/>
        </w:tabs>
        <w:rPr>
          <w:rFonts w:ascii="Helvetica" w:hAnsi="Helvetica" w:cs="Helvetica"/>
          <w:sz w:val="22"/>
          <w:szCs w:val="22"/>
        </w:rPr>
      </w:pPr>
      <w:r>
        <w:rPr>
          <w:rFonts w:ascii="Helvetica" w:hAnsi="Helvetica" w:cs="Helvetica"/>
          <w:sz w:val="22"/>
          <w:szCs w:val="22"/>
        </w:rPr>
        <w:t>Chair, Board of Governors</w:t>
      </w:r>
      <w:r w:rsidR="00600DA2" w:rsidRPr="006F3968">
        <w:rPr>
          <w:rFonts w:ascii="Helvetica" w:hAnsi="Helvetica" w:cs="Helvetica"/>
          <w:sz w:val="22"/>
          <w:szCs w:val="22"/>
        </w:rPr>
        <w:tab/>
      </w:r>
      <w:r w:rsidR="00600DA2" w:rsidRPr="006F3968">
        <w:rPr>
          <w:rFonts w:ascii="Helvetica" w:hAnsi="Helvetica" w:cs="Helvetica"/>
          <w:sz w:val="22"/>
          <w:szCs w:val="22"/>
        </w:rPr>
        <w:tab/>
        <w:t>Date</w:t>
      </w:r>
    </w:p>
    <w:p w14:paraId="1BD2D1BB" w14:textId="7F08950D" w:rsidR="00410CB0" w:rsidRPr="006F3968" w:rsidRDefault="00410CB0" w:rsidP="00600DA2">
      <w:pPr>
        <w:tabs>
          <w:tab w:val="left" w:pos="4320"/>
          <w:tab w:val="left" w:pos="6660"/>
        </w:tabs>
        <w:rPr>
          <w:rFonts w:ascii="Helvetica" w:hAnsi="Helvetica" w:cs="Helvetica"/>
        </w:rPr>
      </w:pPr>
    </w:p>
    <w:sectPr w:rsidR="00410CB0" w:rsidRPr="006F3968" w:rsidSect="00FF2368">
      <w:headerReference w:type="default" r:id="rId12"/>
      <w:footerReference w:type="default" r:id="rId13"/>
      <w:pgSz w:w="12240" w:h="15840"/>
      <w:pgMar w:top="360" w:right="1080" w:bottom="360" w:left="1080" w:header="864"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D916" w14:textId="77777777" w:rsidR="007106ED" w:rsidRDefault="007106ED">
      <w:r>
        <w:separator/>
      </w:r>
    </w:p>
  </w:endnote>
  <w:endnote w:type="continuationSeparator" w:id="0">
    <w:p w14:paraId="4CF88C01" w14:textId="77777777" w:rsidR="007106ED" w:rsidRDefault="0071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B8A8" w14:textId="1C985D35" w:rsidR="00CC2B35" w:rsidRPr="006F3968" w:rsidRDefault="00CC60C5" w:rsidP="00CC2B35">
    <w:pPr>
      <w:pStyle w:val="Footer"/>
      <w:tabs>
        <w:tab w:val="clear" w:pos="4320"/>
        <w:tab w:val="clear" w:pos="8640"/>
        <w:tab w:val="right" w:pos="10080"/>
      </w:tabs>
      <w:rPr>
        <w:rFonts w:ascii="Helvetica" w:hAnsi="Helvetica" w:cs="Helvetica"/>
        <w:b/>
        <w:bCs/>
        <w:szCs w:val="24"/>
      </w:rPr>
    </w:pPr>
    <w:r>
      <w:rPr>
        <w:rFonts w:ascii="Helvetica" w:hAnsi="Helvetica" w:cs="Helvetica"/>
        <w:b/>
        <w:bCs/>
        <w:i/>
        <w:szCs w:val="24"/>
      </w:rPr>
      <w:t>Board of Governors Bylaws</w:t>
    </w:r>
    <w:r w:rsidR="001046AB">
      <w:rPr>
        <w:rFonts w:ascii="Helvetica" w:hAnsi="Helvetica" w:cs="Helvetica"/>
        <w:b/>
        <w:bCs/>
        <w:i/>
        <w:szCs w:val="24"/>
      </w:rPr>
      <w:t xml:space="preserve"> </w:t>
    </w:r>
  </w:p>
  <w:p w14:paraId="5E85E1D5" w14:textId="6B8C9FBB" w:rsidR="007738FF" w:rsidRPr="00CC2B35" w:rsidRDefault="007738FF" w:rsidP="00CC2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827D" w14:textId="77777777" w:rsidR="007106ED" w:rsidRDefault="007106ED">
      <w:r>
        <w:separator/>
      </w:r>
    </w:p>
  </w:footnote>
  <w:footnote w:type="continuationSeparator" w:id="0">
    <w:p w14:paraId="77A95268" w14:textId="77777777" w:rsidR="007106ED" w:rsidRDefault="0071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331" w14:textId="77777777" w:rsidR="002E76AE" w:rsidRDefault="006A6833" w:rsidP="002E76AE">
    <w:pPr>
      <w:ind w:left="1080" w:hanging="1080"/>
      <w:jc w:val="center"/>
      <w:rPr>
        <w:rFonts w:ascii="Helvetica" w:hAnsi="Helvetica" w:cs="Helvetica"/>
        <w:b/>
        <w:color w:val="000000"/>
        <w:szCs w:val="24"/>
      </w:rPr>
    </w:pPr>
    <w:r>
      <w:rPr>
        <w:noProof/>
      </w:rPr>
      <w:drawing>
        <wp:anchor distT="0" distB="0" distL="114300" distR="114300" simplePos="0" relativeHeight="251658240" behindDoc="0" locked="0" layoutInCell="1" allowOverlap="1" wp14:anchorId="5D5DDEAE" wp14:editId="012FCB9F">
          <wp:simplePos x="0" y="0"/>
          <wp:positionH relativeFrom="margin">
            <wp:posOffset>-22225</wp:posOffset>
          </wp:positionH>
          <wp:positionV relativeFrom="paragraph">
            <wp:posOffset>-359410</wp:posOffset>
          </wp:positionV>
          <wp:extent cx="1337310" cy="3765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376555"/>
                  </a:xfrm>
                  <a:prstGeom prst="rect">
                    <a:avLst/>
                  </a:prstGeom>
                  <a:noFill/>
                </pic:spPr>
              </pic:pic>
            </a:graphicData>
          </a:graphic>
          <wp14:sizeRelH relativeFrom="page">
            <wp14:pctWidth>0</wp14:pctWidth>
          </wp14:sizeRelH>
          <wp14:sizeRelV relativeFrom="page">
            <wp14:pctHeight>0</wp14:pctHeight>
          </wp14:sizeRelV>
        </wp:anchor>
      </w:drawing>
    </w:r>
    <w:r w:rsidR="002E76AE">
      <w:tab/>
    </w:r>
    <w:r w:rsidR="002E76AE">
      <w:rPr>
        <w:rFonts w:ascii="Helvetica" w:hAnsi="Helvetica" w:cs="Helvetica"/>
        <w:b/>
        <w:color w:val="000000"/>
        <w:szCs w:val="24"/>
      </w:rPr>
      <w:t xml:space="preserve">The Board of Governors of Portage College </w:t>
    </w:r>
  </w:p>
  <w:p w14:paraId="1C27DEDD" w14:textId="77777777" w:rsidR="002E76AE" w:rsidRPr="006F3968" w:rsidRDefault="002E76AE" w:rsidP="002E76AE">
    <w:pPr>
      <w:ind w:left="1080" w:hanging="1080"/>
      <w:jc w:val="center"/>
      <w:rPr>
        <w:rFonts w:ascii="Helvetica" w:hAnsi="Helvetica" w:cs="Helvetica"/>
        <w:b/>
        <w:color w:val="000000"/>
        <w:szCs w:val="24"/>
      </w:rPr>
    </w:pPr>
    <w:r>
      <w:rPr>
        <w:rFonts w:ascii="Helvetica" w:hAnsi="Helvetica" w:cs="Helvetica"/>
        <w:b/>
        <w:color w:val="000000"/>
        <w:szCs w:val="24"/>
      </w:rPr>
      <w:t>Bylaws Document</w:t>
    </w:r>
  </w:p>
  <w:p w14:paraId="728CFC03" w14:textId="409D7284" w:rsidR="00FF2368" w:rsidRPr="00FF2368" w:rsidRDefault="002E76AE" w:rsidP="00FF236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F37DE"/>
    <w:multiLevelType w:val="hybridMultilevel"/>
    <w:tmpl w:val="FB325F28"/>
    <w:lvl w:ilvl="0" w:tplc="113EC1D8">
      <w:start w:val="3"/>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68477A"/>
    <w:multiLevelType w:val="singleLevel"/>
    <w:tmpl w:val="549C69A4"/>
    <w:lvl w:ilvl="0">
      <w:start w:val="1"/>
      <w:numFmt w:val="lowerLetter"/>
      <w:lvlText w:val="%1)"/>
      <w:legacy w:legacy="1" w:legacySpace="0" w:legacyIndent="360"/>
      <w:lvlJc w:val="left"/>
      <w:pPr>
        <w:ind w:left="1260" w:hanging="360"/>
      </w:pPr>
    </w:lvl>
  </w:abstractNum>
  <w:abstractNum w:abstractNumId="3" w15:restartNumberingAfterBreak="0">
    <w:nsid w:val="183D1272"/>
    <w:multiLevelType w:val="singleLevel"/>
    <w:tmpl w:val="549C69A4"/>
    <w:lvl w:ilvl="0">
      <w:start w:val="1"/>
      <w:numFmt w:val="lowerLetter"/>
      <w:lvlText w:val="%1)"/>
      <w:legacy w:legacy="1" w:legacySpace="0" w:legacyIndent="360"/>
      <w:lvlJc w:val="left"/>
      <w:pPr>
        <w:ind w:left="1260" w:hanging="360"/>
      </w:pPr>
    </w:lvl>
  </w:abstractNum>
  <w:abstractNum w:abstractNumId="4" w15:restartNumberingAfterBreak="0">
    <w:nsid w:val="18D14FCA"/>
    <w:multiLevelType w:val="hybridMultilevel"/>
    <w:tmpl w:val="C3C282E2"/>
    <w:lvl w:ilvl="0" w:tplc="770EDCEC">
      <w:start w:val="1"/>
      <w:numFmt w:val="low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704177"/>
    <w:multiLevelType w:val="hybridMultilevel"/>
    <w:tmpl w:val="85B4DC9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D37606A"/>
    <w:multiLevelType w:val="hybridMultilevel"/>
    <w:tmpl w:val="F790FB24"/>
    <w:lvl w:ilvl="0" w:tplc="0194D9BA">
      <w:start w:val="4"/>
      <w:numFmt w:val="lowerLetter"/>
      <w:lvlText w:val="(%1)"/>
      <w:lvlJc w:val="left"/>
      <w:pPr>
        <w:ind w:left="688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1512E"/>
    <w:multiLevelType w:val="hybridMultilevel"/>
    <w:tmpl w:val="3252F162"/>
    <w:lvl w:ilvl="0" w:tplc="F6665560">
      <w:start w:val="1"/>
      <w:numFmt w:val="bullet"/>
      <w:lvlText w:val=""/>
      <w:lvlJc w:val="left"/>
      <w:pPr>
        <w:tabs>
          <w:tab w:val="num" w:pos="720"/>
        </w:tabs>
        <w:ind w:left="720" w:hanging="360"/>
      </w:pPr>
      <w:rPr>
        <w:rFonts w:ascii="Wingdings 2" w:hAnsi="Wingdings 2" w:hint="default"/>
      </w:rPr>
    </w:lvl>
    <w:lvl w:ilvl="1" w:tplc="C164BA1C" w:tentative="1">
      <w:start w:val="1"/>
      <w:numFmt w:val="bullet"/>
      <w:lvlText w:val=""/>
      <w:lvlJc w:val="left"/>
      <w:pPr>
        <w:tabs>
          <w:tab w:val="num" w:pos="1440"/>
        </w:tabs>
        <w:ind w:left="1440" w:hanging="360"/>
      </w:pPr>
      <w:rPr>
        <w:rFonts w:ascii="Wingdings 2" w:hAnsi="Wingdings 2" w:hint="default"/>
      </w:rPr>
    </w:lvl>
    <w:lvl w:ilvl="2" w:tplc="64E4F7EC" w:tentative="1">
      <w:start w:val="1"/>
      <w:numFmt w:val="bullet"/>
      <w:lvlText w:val=""/>
      <w:lvlJc w:val="left"/>
      <w:pPr>
        <w:tabs>
          <w:tab w:val="num" w:pos="2160"/>
        </w:tabs>
        <w:ind w:left="2160" w:hanging="360"/>
      </w:pPr>
      <w:rPr>
        <w:rFonts w:ascii="Wingdings 2" w:hAnsi="Wingdings 2" w:hint="default"/>
      </w:rPr>
    </w:lvl>
    <w:lvl w:ilvl="3" w:tplc="D1122DBC" w:tentative="1">
      <w:start w:val="1"/>
      <w:numFmt w:val="bullet"/>
      <w:lvlText w:val=""/>
      <w:lvlJc w:val="left"/>
      <w:pPr>
        <w:tabs>
          <w:tab w:val="num" w:pos="2880"/>
        </w:tabs>
        <w:ind w:left="2880" w:hanging="360"/>
      </w:pPr>
      <w:rPr>
        <w:rFonts w:ascii="Wingdings 2" w:hAnsi="Wingdings 2" w:hint="default"/>
      </w:rPr>
    </w:lvl>
    <w:lvl w:ilvl="4" w:tplc="D19A9A04" w:tentative="1">
      <w:start w:val="1"/>
      <w:numFmt w:val="bullet"/>
      <w:lvlText w:val=""/>
      <w:lvlJc w:val="left"/>
      <w:pPr>
        <w:tabs>
          <w:tab w:val="num" w:pos="3600"/>
        </w:tabs>
        <w:ind w:left="3600" w:hanging="360"/>
      </w:pPr>
      <w:rPr>
        <w:rFonts w:ascii="Wingdings 2" w:hAnsi="Wingdings 2" w:hint="default"/>
      </w:rPr>
    </w:lvl>
    <w:lvl w:ilvl="5" w:tplc="2020E126" w:tentative="1">
      <w:start w:val="1"/>
      <w:numFmt w:val="bullet"/>
      <w:lvlText w:val=""/>
      <w:lvlJc w:val="left"/>
      <w:pPr>
        <w:tabs>
          <w:tab w:val="num" w:pos="4320"/>
        </w:tabs>
        <w:ind w:left="4320" w:hanging="360"/>
      </w:pPr>
      <w:rPr>
        <w:rFonts w:ascii="Wingdings 2" w:hAnsi="Wingdings 2" w:hint="default"/>
      </w:rPr>
    </w:lvl>
    <w:lvl w:ilvl="6" w:tplc="E9029720" w:tentative="1">
      <w:start w:val="1"/>
      <w:numFmt w:val="bullet"/>
      <w:lvlText w:val=""/>
      <w:lvlJc w:val="left"/>
      <w:pPr>
        <w:tabs>
          <w:tab w:val="num" w:pos="5040"/>
        </w:tabs>
        <w:ind w:left="5040" w:hanging="360"/>
      </w:pPr>
      <w:rPr>
        <w:rFonts w:ascii="Wingdings 2" w:hAnsi="Wingdings 2" w:hint="default"/>
      </w:rPr>
    </w:lvl>
    <w:lvl w:ilvl="7" w:tplc="3B5C916E" w:tentative="1">
      <w:start w:val="1"/>
      <w:numFmt w:val="bullet"/>
      <w:lvlText w:val=""/>
      <w:lvlJc w:val="left"/>
      <w:pPr>
        <w:tabs>
          <w:tab w:val="num" w:pos="5760"/>
        </w:tabs>
        <w:ind w:left="5760" w:hanging="360"/>
      </w:pPr>
      <w:rPr>
        <w:rFonts w:ascii="Wingdings 2" w:hAnsi="Wingdings 2" w:hint="default"/>
      </w:rPr>
    </w:lvl>
    <w:lvl w:ilvl="8" w:tplc="9FFC0BB0"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356178D7"/>
    <w:multiLevelType w:val="hybridMultilevel"/>
    <w:tmpl w:val="42040A7C"/>
    <w:lvl w:ilvl="0" w:tplc="77C6568A">
      <w:start w:val="1"/>
      <w:numFmt w:val="lowerLetter"/>
      <w:lvlText w:val="(%1)"/>
      <w:lvlJc w:val="left"/>
      <w:pPr>
        <w:ind w:left="6881" w:hanging="360"/>
      </w:pPr>
      <w:rPr>
        <w:rFonts w:hint="default"/>
        <w:b/>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81F4820"/>
    <w:multiLevelType w:val="hybridMultilevel"/>
    <w:tmpl w:val="D1F40D92"/>
    <w:lvl w:ilvl="0" w:tplc="2AD6B3E4">
      <w:start w:val="1"/>
      <w:numFmt w:val="low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683D71"/>
    <w:multiLevelType w:val="hybridMultilevel"/>
    <w:tmpl w:val="A8343CA2"/>
    <w:lvl w:ilvl="0" w:tplc="04090017">
      <w:start w:val="1"/>
      <w:numFmt w:val="lowerLetter"/>
      <w:lvlText w:val="%1)"/>
      <w:lvlJc w:val="left"/>
      <w:pPr>
        <w:ind w:left="58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906139"/>
    <w:multiLevelType w:val="hybridMultilevel"/>
    <w:tmpl w:val="176E3D7C"/>
    <w:lvl w:ilvl="0" w:tplc="BA700820">
      <w:start w:val="2"/>
      <w:numFmt w:val="lowerLetter"/>
      <w:lvlText w:val="(%1)"/>
      <w:lvlJc w:val="left"/>
      <w:pPr>
        <w:tabs>
          <w:tab w:val="num" w:pos="1800"/>
        </w:tabs>
        <w:ind w:left="180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FDD3DAD"/>
    <w:multiLevelType w:val="singleLevel"/>
    <w:tmpl w:val="9BE4F5DE"/>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464A5278"/>
    <w:multiLevelType w:val="hybridMultilevel"/>
    <w:tmpl w:val="0F86EFC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0AE351C"/>
    <w:multiLevelType w:val="singleLevel"/>
    <w:tmpl w:val="9BE4F5DE"/>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67046059"/>
    <w:multiLevelType w:val="hybridMultilevel"/>
    <w:tmpl w:val="08FC01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51007C"/>
    <w:multiLevelType w:val="singleLevel"/>
    <w:tmpl w:val="9BE4F5DE"/>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6F3E7B1F"/>
    <w:multiLevelType w:val="singleLevel"/>
    <w:tmpl w:val="549C69A4"/>
    <w:lvl w:ilvl="0">
      <w:start w:val="1"/>
      <w:numFmt w:val="lowerLetter"/>
      <w:lvlText w:val="%1)"/>
      <w:legacy w:legacy="1" w:legacySpace="0" w:legacyIndent="360"/>
      <w:lvlJc w:val="left"/>
      <w:pPr>
        <w:ind w:left="1260" w:hanging="360"/>
      </w:pPr>
    </w:lvl>
  </w:abstractNum>
  <w:num w:numId="1" w16cid:durableId="1434668610">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1986818077">
    <w:abstractNumId w:val="17"/>
  </w:num>
  <w:num w:numId="3" w16cid:durableId="1222709547">
    <w:abstractNumId w:val="3"/>
  </w:num>
  <w:num w:numId="4" w16cid:durableId="1147090902">
    <w:abstractNumId w:val="2"/>
  </w:num>
  <w:num w:numId="5" w16cid:durableId="1307709484">
    <w:abstractNumId w:val="10"/>
  </w:num>
  <w:num w:numId="6" w16cid:durableId="638338643">
    <w:abstractNumId w:val="5"/>
  </w:num>
  <w:num w:numId="7" w16cid:durableId="613708772">
    <w:abstractNumId w:val="13"/>
  </w:num>
  <w:num w:numId="8" w16cid:durableId="1018971008">
    <w:abstractNumId w:val="7"/>
  </w:num>
  <w:num w:numId="9" w16cid:durableId="97794821">
    <w:abstractNumId w:val="16"/>
  </w:num>
  <w:num w:numId="10" w16cid:durableId="1692804930">
    <w:abstractNumId w:val="12"/>
  </w:num>
  <w:num w:numId="11" w16cid:durableId="1391415471">
    <w:abstractNumId w:val="14"/>
  </w:num>
  <w:num w:numId="12" w16cid:durableId="1802577501">
    <w:abstractNumId w:val="15"/>
  </w:num>
  <w:num w:numId="13" w16cid:durableId="566065808">
    <w:abstractNumId w:val="11"/>
  </w:num>
  <w:num w:numId="14" w16cid:durableId="1265460978">
    <w:abstractNumId w:val="8"/>
  </w:num>
  <w:num w:numId="15" w16cid:durableId="1484618365">
    <w:abstractNumId w:val="4"/>
  </w:num>
  <w:num w:numId="16" w16cid:durableId="1832410736">
    <w:abstractNumId w:val="1"/>
  </w:num>
  <w:num w:numId="17" w16cid:durableId="882526019">
    <w:abstractNumId w:val="9"/>
  </w:num>
  <w:num w:numId="18" w16cid:durableId="755321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79"/>
    <w:rsid w:val="00011F9C"/>
    <w:rsid w:val="0006269D"/>
    <w:rsid w:val="000667FB"/>
    <w:rsid w:val="000776D5"/>
    <w:rsid w:val="000832F5"/>
    <w:rsid w:val="00085E1E"/>
    <w:rsid w:val="000944E4"/>
    <w:rsid w:val="0009515C"/>
    <w:rsid w:val="000959CD"/>
    <w:rsid w:val="000959EB"/>
    <w:rsid w:val="000D239B"/>
    <w:rsid w:val="000D3AE1"/>
    <w:rsid w:val="000D4D7F"/>
    <w:rsid w:val="000D67AD"/>
    <w:rsid w:val="000D6DE2"/>
    <w:rsid w:val="000F05BC"/>
    <w:rsid w:val="000F539B"/>
    <w:rsid w:val="000F70BD"/>
    <w:rsid w:val="001046AB"/>
    <w:rsid w:val="00116A55"/>
    <w:rsid w:val="001430CF"/>
    <w:rsid w:val="00150C05"/>
    <w:rsid w:val="00155D28"/>
    <w:rsid w:val="0016175A"/>
    <w:rsid w:val="0016503D"/>
    <w:rsid w:val="0017043A"/>
    <w:rsid w:val="0018252D"/>
    <w:rsid w:val="00186F71"/>
    <w:rsid w:val="00191825"/>
    <w:rsid w:val="001B4691"/>
    <w:rsid w:val="001D76B3"/>
    <w:rsid w:val="001E0D98"/>
    <w:rsid w:val="001E2A02"/>
    <w:rsid w:val="001F35C3"/>
    <w:rsid w:val="001F442E"/>
    <w:rsid w:val="00200537"/>
    <w:rsid w:val="00205C6F"/>
    <w:rsid w:val="0022349E"/>
    <w:rsid w:val="0023311F"/>
    <w:rsid w:val="00234BF3"/>
    <w:rsid w:val="00234CB9"/>
    <w:rsid w:val="002416B7"/>
    <w:rsid w:val="002472C4"/>
    <w:rsid w:val="002509DF"/>
    <w:rsid w:val="00254950"/>
    <w:rsid w:val="00255EA7"/>
    <w:rsid w:val="002565BC"/>
    <w:rsid w:val="00257FEA"/>
    <w:rsid w:val="00260EC8"/>
    <w:rsid w:val="0026117C"/>
    <w:rsid w:val="00261D05"/>
    <w:rsid w:val="0026245E"/>
    <w:rsid w:val="002637D6"/>
    <w:rsid w:val="00270D62"/>
    <w:rsid w:val="00271ECC"/>
    <w:rsid w:val="00284075"/>
    <w:rsid w:val="002876A8"/>
    <w:rsid w:val="002963A1"/>
    <w:rsid w:val="002A0C0D"/>
    <w:rsid w:val="002A6BA6"/>
    <w:rsid w:val="002B4E56"/>
    <w:rsid w:val="002C4DEA"/>
    <w:rsid w:val="002C7417"/>
    <w:rsid w:val="002D376D"/>
    <w:rsid w:val="002D49BF"/>
    <w:rsid w:val="002E5520"/>
    <w:rsid w:val="002E5B55"/>
    <w:rsid w:val="002E76AE"/>
    <w:rsid w:val="002F397C"/>
    <w:rsid w:val="00302655"/>
    <w:rsid w:val="0030352A"/>
    <w:rsid w:val="003102BE"/>
    <w:rsid w:val="00317179"/>
    <w:rsid w:val="003173B0"/>
    <w:rsid w:val="00344976"/>
    <w:rsid w:val="00351F3C"/>
    <w:rsid w:val="0037606B"/>
    <w:rsid w:val="003A202B"/>
    <w:rsid w:val="003C1A76"/>
    <w:rsid w:val="003C529C"/>
    <w:rsid w:val="003D7F1B"/>
    <w:rsid w:val="003E4580"/>
    <w:rsid w:val="003E6C77"/>
    <w:rsid w:val="003F0506"/>
    <w:rsid w:val="00400AEA"/>
    <w:rsid w:val="004060B1"/>
    <w:rsid w:val="004074F5"/>
    <w:rsid w:val="004105A6"/>
    <w:rsid w:val="00410CB0"/>
    <w:rsid w:val="00421892"/>
    <w:rsid w:val="00436DB4"/>
    <w:rsid w:val="00441C00"/>
    <w:rsid w:val="00452607"/>
    <w:rsid w:val="00453840"/>
    <w:rsid w:val="00464B8E"/>
    <w:rsid w:val="0046690D"/>
    <w:rsid w:val="0048159C"/>
    <w:rsid w:val="00484B9D"/>
    <w:rsid w:val="004850CA"/>
    <w:rsid w:val="004856CD"/>
    <w:rsid w:val="0049169F"/>
    <w:rsid w:val="00492E0D"/>
    <w:rsid w:val="004A04DB"/>
    <w:rsid w:val="004A6D24"/>
    <w:rsid w:val="004B0EBE"/>
    <w:rsid w:val="004C662D"/>
    <w:rsid w:val="004D0086"/>
    <w:rsid w:val="004D2002"/>
    <w:rsid w:val="004D408C"/>
    <w:rsid w:val="004D5E5F"/>
    <w:rsid w:val="004E5BBD"/>
    <w:rsid w:val="004E65DA"/>
    <w:rsid w:val="00504EF6"/>
    <w:rsid w:val="00525128"/>
    <w:rsid w:val="00526B18"/>
    <w:rsid w:val="00541558"/>
    <w:rsid w:val="00541D28"/>
    <w:rsid w:val="005425DF"/>
    <w:rsid w:val="0055042B"/>
    <w:rsid w:val="00550A1D"/>
    <w:rsid w:val="00570E19"/>
    <w:rsid w:val="005733CC"/>
    <w:rsid w:val="00574902"/>
    <w:rsid w:val="00590984"/>
    <w:rsid w:val="0059452D"/>
    <w:rsid w:val="005A34DB"/>
    <w:rsid w:val="005A44C1"/>
    <w:rsid w:val="005A67AE"/>
    <w:rsid w:val="005B4AE2"/>
    <w:rsid w:val="005B5FB9"/>
    <w:rsid w:val="005D4921"/>
    <w:rsid w:val="005E1214"/>
    <w:rsid w:val="005E46BC"/>
    <w:rsid w:val="005E495C"/>
    <w:rsid w:val="005F33D8"/>
    <w:rsid w:val="005F3F73"/>
    <w:rsid w:val="005F4B4A"/>
    <w:rsid w:val="00600DA2"/>
    <w:rsid w:val="00617B6B"/>
    <w:rsid w:val="00621AF0"/>
    <w:rsid w:val="006312CD"/>
    <w:rsid w:val="006471B5"/>
    <w:rsid w:val="00653C5E"/>
    <w:rsid w:val="006556FB"/>
    <w:rsid w:val="00665AE0"/>
    <w:rsid w:val="00670F81"/>
    <w:rsid w:val="00675E6B"/>
    <w:rsid w:val="00681785"/>
    <w:rsid w:val="0068450F"/>
    <w:rsid w:val="006878FD"/>
    <w:rsid w:val="00694DC0"/>
    <w:rsid w:val="006976D2"/>
    <w:rsid w:val="006A0EC9"/>
    <w:rsid w:val="006A3FB9"/>
    <w:rsid w:val="006A6833"/>
    <w:rsid w:val="006B1E7C"/>
    <w:rsid w:val="006C7455"/>
    <w:rsid w:val="006D0FE3"/>
    <w:rsid w:val="006E1B9A"/>
    <w:rsid w:val="006E7DA4"/>
    <w:rsid w:val="006F2215"/>
    <w:rsid w:val="006F3968"/>
    <w:rsid w:val="006F7DE3"/>
    <w:rsid w:val="00702DF7"/>
    <w:rsid w:val="007106ED"/>
    <w:rsid w:val="0074000E"/>
    <w:rsid w:val="00750F68"/>
    <w:rsid w:val="00751C77"/>
    <w:rsid w:val="00763B5A"/>
    <w:rsid w:val="007738FF"/>
    <w:rsid w:val="00775423"/>
    <w:rsid w:val="00796B22"/>
    <w:rsid w:val="007978C9"/>
    <w:rsid w:val="007A35F8"/>
    <w:rsid w:val="007A4CB7"/>
    <w:rsid w:val="007B4A2B"/>
    <w:rsid w:val="007D0479"/>
    <w:rsid w:val="007D715C"/>
    <w:rsid w:val="007E0B5C"/>
    <w:rsid w:val="007E274B"/>
    <w:rsid w:val="007E3499"/>
    <w:rsid w:val="007E6A5E"/>
    <w:rsid w:val="007F3A6E"/>
    <w:rsid w:val="007F6A4F"/>
    <w:rsid w:val="00806A0B"/>
    <w:rsid w:val="0083049A"/>
    <w:rsid w:val="00833545"/>
    <w:rsid w:val="008338A5"/>
    <w:rsid w:val="00841F9A"/>
    <w:rsid w:val="0084775A"/>
    <w:rsid w:val="008516A2"/>
    <w:rsid w:val="00854904"/>
    <w:rsid w:val="00884836"/>
    <w:rsid w:val="008A7758"/>
    <w:rsid w:val="008B1A07"/>
    <w:rsid w:val="008C16D0"/>
    <w:rsid w:val="008C3A0F"/>
    <w:rsid w:val="008C4BC9"/>
    <w:rsid w:val="008D6639"/>
    <w:rsid w:val="008E2B5C"/>
    <w:rsid w:val="008F378D"/>
    <w:rsid w:val="008F6A8E"/>
    <w:rsid w:val="00915AC5"/>
    <w:rsid w:val="00915FAF"/>
    <w:rsid w:val="00937302"/>
    <w:rsid w:val="00950882"/>
    <w:rsid w:val="00976E21"/>
    <w:rsid w:val="0099076E"/>
    <w:rsid w:val="009A64D4"/>
    <w:rsid w:val="009B68DB"/>
    <w:rsid w:val="009C3AE7"/>
    <w:rsid w:val="009C3ED9"/>
    <w:rsid w:val="009D3059"/>
    <w:rsid w:val="009E03CB"/>
    <w:rsid w:val="009E0576"/>
    <w:rsid w:val="009F3BA0"/>
    <w:rsid w:val="00A03A57"/>
    <w:rsid w:val="00A21933"/>
    <w:rsid w:val="00A23115"/>
    <w:rsid w:val="00A304A6"/>
    <w:rsid w:val="00A41F89"/>
    <w:rsid w:val="00A46807"/>
    <w:rsid w:val="00A52142"/>
    <w:rsid w:val="00A6593D"/>
    <w:rsid w:val="00A83F01"/>
    <w:rsid w:val="00A9084A"/>
    <w:rsid w:val="00A914A9"/>
    <w:rsid w:val="00A9793D"/>
    <w:rsid w:val="00AA0798"/>
    <w:rsid w:val="00AA20CE"/>
    <w:rsid w:val="00AA3357"/>
    <w:rsid w:val="00AA355E"/>
    <w:rsid w:val="00AD292A"/>
    <w:rsid w:val="00AD6372"/>
    <w:rsid w:val="00AF6487"/>
    <w:rsid w:val="00B0146E"/>
    <w:rsid w:val="00B01D10"/>
    <w:rsid w:val="00B13551"/>
    <w:rsid w:val="00B719DC"/>
    <w:rsid w:val="00B71FCE"/>
    <w:rsid w:val="00B7582E"/>
    <w:rsid w:val="00B77198"/>
    <w:rsid w:val="00B81F61"/>
    <w:rsid w:val="00B821BF"/>
    <w:rsid w:val="00B85411"/>
    <w:rsid w:val="00BA0D4D"/>
    <w:rsid w:val="00BA1D47"/>
    <w:rsid w:val="00BA4323"/>
    <w:rsid w:val="00BA5D7D"/>
    <w:rsid w:val="00BB688A"/>
    <w:rsid w:val="00BB68E1"/>
    <w:rsid w:val="00BB6D83"/>
    <w:rsid w:val="00BD2A87"/>
    <w:rsid w:val="00BE78A6"/>
    <w:rsid w:val="00BF3393"/>
    <w:rsid w:val="00BF5DBD"/>
    <w:rsid w:val="00C03B37"/>
    <w:rsid w:val="00C07EEA"/>
    <w:rsid w:val="00C1478B"/>
    <w:rsid w:val="00C32BE0"/>
    <w:rsid w:val="00C33742"/>
    <w:rsid w:val="00C36AB2"/>
    <w:rsid w:val="00C52E44"/>
    <w:rsid w:val="00C607B7"/>
    <w:rsid w:val="00C70BF4"/>
    <w:rsid w:val="00CA1343"/>
    <w:rsid w:val="00CC2B35"/>
    <w:rsid w:val="00CC603E"/>
    <w:rsid w:val="00CC60C5"/>
    <w:rsid w:val="00CD4E48"/>
    <w:rsid w:val="00CD63F9"/>
    <w:rsid w:val="00CE1D04"/>
    <w:rsid w:val="00CE619E"/>
    <w:rsid w:val="00D039A1"/>
    <w:rsid w:val="00D04759"/>
    <w:rsid w:val="00D064C5"/>
    <w:rsid w:val="00D12380"/>
    <w:rsid w:val="00D2204E"/>
    <w:rsid w:val="00D221A9"/>
    <w:rsid w:val="00D26B33"/>
    <w:rsid w:val="00D27A37"/>
    <w:rsid w:val="00D40DD5"/>
    <w:rsid w:val="00D42489"/>
    <w:rsid w:val="00D64631"/>
    <w:rsid w:val="00D65D0C"/>
    <w:rsid w:val="00D77524"/>
    <w:rsid w:val="00D8470D"/>
    <w:rsid w:val="00DA0435"/>
    <w:rsid w:val="00DA136C"/>
    <w:rsid w:val="00DA3FC2"/>
    <w:rsid w:val="00DA6156"/>
    <w:rsid w:val="00DC48DA"/>
    <w:rsid w:val="00DD2C1F"/>
    <w:rsid w:val="00DD65FC"/>
    <w:rsid w:val="00DD6F0E"/>
    <w:rsid w:val="00DE0354"/>
    <w:rsid w:val="00DE3AFB"/>
    <w:rsid w:val="00DF113A"/>
    <w:rsid w:val="00E0193C"/>
    <w:rsid w:val="00E0373A"/>
    <w:rsid w:val="00E045E0"/>
    <w:rsid w:val="00E05379"/>
    <w:rsid w:val="00E07D86"/>
    <w:rsid w:val="00E16D72"/>
    <w:rsid w:val="00E2775B"/>
    <w:rsid w:val="00E3671B"/>
    <w:rsid w:val="00E37CC4"/>
    <w:rsid w:val="00E41DF7"/>
    <w:rsid w:val="00E61872"/>
    <w:rsid w:val="00E64C9E"/>
    <w:rsid w:val="00E65027"/>
    <w:rsid w:val="00E671B1"/>
    <w:rsid w:val="00E91D52"/>
    <w:rsid w:val="00EA7FEB"/>
    <w:rsid w:val="00EC13E1"/>
    <w:rsid w:val="00EC3651"/>
    <w:rsid w:val="00EE054A"/>
    <w:rsid w:val="00EE66C9"/>
    <w:rsid w:val="00EF24D0"/>
    <w:rsid w:val="00F0394D"/>
    <w:rsid w:val="00F20F90"/>
    <w:rsid w:val="00F27D1A"/>
    <w:rsid w:val="00F34092"/>
    <w:rsid w:val="00F34098"/>
    <w:rsid w:val="00F34368"/>
    <w:rsid w:val="00F3691C"/>
    <w:rsid w:val="00F4333D"/>
    <w:rsid w:val="00F470FB"/>
    <w:rsid w:val="00F526F0"/>
    <w:rsid w:val="00F55E42"/>
    <w:rsid w:val="00F579AE"/>
    <w:rsid w:val="00F57F72"/>
    <w:rsid w:val="00F96DA9"/>
    <w:rsid w:val="00FA7805"/>
    <w:rsid w:val="00FA7AB1"/>
    <w:rsid w:val="00FB306D"/>
    <w:rsid w:val="00FC0BE8"/>
    <w:rsid w:val="00FC74B7"/>
    <w:rsid w:val="00FD00B5"/>
    <w:rsid w:val="00FF2368"/>
    <w:rsid w:val="00FF6AB1"/>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20302"/>
  <w15:chartTrackingRefBased/>
  <w15:docId w15:val="{DE5C4FC7-37DD-43D9-BA32-C58D08B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ind w:left="1080" w:hanging="1080"/>
      <w:jc w:val="righ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tabs>
        <w:tab w:val="left" w:pos="810"/>
      </w:tabs>
      <w:ind w:left="810" w:hanging="360"/>
    </w:pPr>
    <w:rPr>
      <w:rFonts w:ascii="Arial" w:hAnsi="Arial"/>
      <w:sz w:val="20"/>
    </w:rPr>
  </w:style>
  <w:style w:type="paragraph" w:styleId="BodyTextIndent2">
    <w:name w:val="Body Text Indent 2"/>
    <w:basedOn w:val="Normal"/>
    <w:semiHidden/>
    <w:pPr>
      <w:tabs>
        <w:tab w:val="left" w:pos="720"/>
      </w:tabs>
      <w:ind w:left="720" w:hanging="360"/>
    </w:pPr>
    <w:rPr>
      <w:rFonts w:ascii="Arial" w:hAnsi="Arial"/>
      <w:sz w:val="20"/>
    </w:rPr>
  </w:style>
  <w:style w:type="paragraph" w:styleId="BodyTextIndent3">
    <w:name w:val="Body Text Indent 3"/>
    <w:basedOn w:val="Normal"/>
    <w:semiHidden/>
    <w:pPr>
      <w:tabs>
        <w:tab w:val="left" w:pos="2250"/>
      </w:tabs>
      <w:ind w:left="1620"/>
    </w:pPr>
    <w:rPr>
      <w:rFonts w:ascii="Arial" w:hAnsi="Arial"/>
      <w:sz w:val="20"/>
    </w:rPr>
  </w:style>
  <w:style w:type="paragraph" w:styleId="ListParagraph">
    <w:name w:val="List Paragraph"/>
    <w:basedOn w:val="Normal"/>
    <w:uiPriority w:val="34"/>
    <w:qFormat/>
    <w:rsid w:val="006556FB"/>
    <w:pPr>
      <w:ind w:left="720"/>
      <w:contextualSpacing/>
    </w:pPr>
    <w:rPr>
      <w:rFonts w:ascii="Times New Roman" w:hAnsi="Times New Roman"/>
      <w:szCs w:val="24"/>
    </w:rPr>
  </w:style>
  <w:style w:type="paragraph" w:styleId="BalloonText">
    <w:name w:val="Balloon Text"/>
    <w:basedOn w:val="Normal"/>
    <w:link w:val="BalloonTextChar"/>
    <w:uiPriority w:val="99"/>
    <w:semiHidden/>
    <w:unhideWhenUsed/>
    <w:rsid w:val="00937302"/>
    <w:rPr>
      <w:rFonts w:ascii="Tahoma" w:hAnsi="Tahoma" w:cs="Tahoma"/>
      <w:sz w:val="16"/>
      <w:szCs w:val="16"/>
    </w:rPr>
  </w:style>
  <w:style w:type="character" w:customStyle="1" w:styleId="BalloonTextChar">
    <w:name w:val="Balloon Text Char"/>
    <w:link w:val="BalloonText"/>
    <w:uiPriority w:val="99"/>
    <w:semiHidden/>
    <w:rsid w:val="00937302"/>
    <w:rPr>
      <w:rFonts w:ascii="Tahoma" w:hAnsi="Tahoma" w:cs="Tahoma"/>
      <w:sz w:val="16"/>
      <w:szCs w:val="16"/>
      <w:lang w:val="en-US" w:eastAsia="en-US"/>
    </w:rPr>
  </w:style>
  <w:style w:type="paragraph" w:styleId="Revision">
    <w:name w:val="Revision"/>
    <w:hidden/>
    <w:uiPriority w:val="99"/>
    <w:semiHidden/>
    <w:rsid w:val="008C16D0"/>
    <w:rPr>
      <w:rFonts w:ascii="Times" w:hAnsi="Times"/>
      <w:sz w:val="24"/>
    </w:rPr>
  </w:style>
  <w:style w:type="character" w:customStyle="1" w:styleId="HeaderChar">
    <w:name w:val="Header Char"/>
    <w:link w:val="Header"/>
    <w:uiPriority w:val="99"/>
    <w:rsid w:val="00702DF7"/>
    <w:rPr>
      <w:rFonts w:ascii="Times" w:hAnsi="Times"/>
      <w:sz w:val="24"/>
    </w:rPr>
  </w:style>
  <w:style w:type="character" w:customStyle="1" w:styleId="FooterChar">
    <w:name w:val="Footer Char"/>
    <w:link w:val="Footer"/>
    <w:uiPriority w:val="99"/>
    <w:semiHidden/>
    <w:rsid w:val="00CC2B35"/>
    <w:rPr>
      <w:rFonts w:ascii="Times" w:hAnsi="Times"/>
      <w:sz w:val="24"/>
    </w:rPr>
  </w:style>
  <w:style w:type="paragraph" w:styleId="BodyTextIndent">
    <w:name w:val="Body Text Indent"/>
    <w:basedOn w:val="Normal"/>
    <w:link w:val="BodyTextIndentChar"/>
    <w:uiPriority w:val="99"/>
    <w:unhideWhenUsed/>
    <w:rsid w:val="0068450F"/>
    <w:pPr>
      <w:spacing w:after="120"/>
      <w:ind w:left="360"/>
    </w:pPr>
  </w:style>
  <w:style w:type="character" w:customStyle="1" w:styleId="BodyTextIndentChar">
    <w:name w:val="Body Text Indent Char"/>
    <w:basedOn w:val="DefaultParagraphFont"/>
    <w:link w:val="BodyTextIndent"/>
    <w:uiPriority w:val="99"/>
    <w:rsid w:val="0068450F"/>
    <w:rPr>
      <w:rFonts w:ascii="Times" w:hAnsi="Times"/>
      <w:sz w:val="24"/>
    </w:rPr>
  </w:style>
  <w:style w:type="paragraph" w:styleId="BodyText">
    <w:name w:val="Body Text"/>
    <w:basedOn w:val="Normal"/>
    <w:link w:val="BodyTextChar"/>
    <w:uiPriority w:val="99"/>
    <w:semiHidden/>
    <w:unhideWhenUsed/>
    <w:rsid w:val="0068450F"/>
    <w:pPr>
      <w:spacing w:after="120"/>
    </w:pPr>
  </w:style>
  <w:style w:type="character" w:customStyle="1" w:styleId="BodyTextChar">
    <w:name w:val="Body Text Char"/>
    <w:basedOn w:val="DefaultParagraphFont"/>
    <w:link w:val="BodyText"/>
    <w:uiPriority w:val="99"/>
    <w:semiHidden/>
    <w:rsid w:val="0068450F"/>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0469">
      <w:bodyDiv w:val="1"/>
      <w:marLeft w:val="0"/>
      <w:marRight w:val="0"/>
      <w:marTop w:val="0"/>
      <w:marBottom w:val="0"/>
      <w:divBdr>
        <w:top w:val="none" w:sz="0" w:space="0" w:color="auto"/>
        <w:left w:val="none" w:sz="0" w:space="0" w:color="auto"/>
        <w:bottom w:val="none" w:sz="0" w:space="0" w:color="auto"/>
        <w:right w:val="none" w:sz="0" w:space="0" w:color="auto"/>
      </w:divBdr>
    </w:div>
    <w:div w:id="1146895743">
      <w:bodyDiv w:val="1"/>
      <w:marLeft w:val="0"/>
      <w:marRight w:val="0"/>
      <w:marTop w:val="0"/>
      <w:marBottom w:val="0"/>
      <w:divBdr>
        <w:top w:val="none" w:sz="0" w:space="0" w:color="auto"/>
        <w:left w:val="none" w:sz="0" w:space="0" w:color="auto"/>
        <w:bottom w:val="none" w:sz="0" w:space="0" w:color="auto"/>
        <w:right w:val="none" w:sz="0" w:space="0" w:color="auto"/>
      </w:divBdr>
      <w:divsChild>
        <w:div w:id="1612974876">
          <w:marLeft w:val="432"/>
          <w:marRight w:val="0"/>
          <w:marTop w:val="120"/>
          <w:marBottom w:val="120"/>
          <w:divBdr>
            <w:top w:val="none" w:sz="0" w:space="0" w:color="auto"/>
            <w:left w:val="none" w:sz="0" w:space="0" w:color="auto"/>
            <w:bottom w:val="none" w:sz="0" w:space="0" w:color="auto"/>
            <w:right w:val="none" w:sz="0" w:space="0" w:color="auto"/>
          </w:divBdr>
        </w:div>
      </w:divsChild>
    </w:div>
    <w:div w:id="12518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f83551-c5f1-48ab-85c2-ead4f17e352b">
      <Terms xmlns="http://schemas.microsoft.com/office/infopath/2007/PartnerControls"/>
    </lcf76f155ced4ddcb4097134ff3c332f>
    <TaxCatchAll xmlns="3ededf49-c55f-409d-9b14-34e241a277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2B381E1C836842B330FE2436F67610" ma:contentTypeVersion="11" ma:contentTypeDescription="Create a new document." ma:contentTypeScope="" ma:versionID="a30a713ba78847156549105fde210994">
  <xsd:schema xmlns:xsd="http://www.w3.org/2001/XMLSchema" xmlns:xs="http://www.w3.org/2001/XMLSchema" xmlns:p="http://schemas.microsoft.com/office/2006/metadata/properties" xmlns:ns2="d3f83551-c5f1-48ab-85c2-ead4f17e352b" xmlns:ns3="3ededf49-c55f-409d-9b14-34e241a277a4" targetNamespace="http://schemas.microsoft.com/office/2006/metadata/properties" ma:root="true" ma:fieldsID="0ed4c9df83fb14ea2e397811c78ea0fd" ns2:_="" ns3:_="">
    <xsd:import namespace="d3f83551-c5f1-48ab-85c2-ead4f17e352b"/>
    <xsd:import namespace="3ededf49-c55f-409d-9b14-34e241a27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3551-c5f1-48ab-85c2-ead4f17e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1d283a-9b8f-4a6b-b765-451fe2bfb6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df49-c55f-409d-9b14-34e241a277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efe935-28a5-49d7-ab93-b7cac326677b}" ma:internalName="TaxCatchAll" ma:showField="CatchAllData" ma:web="3ededf49-c55f-409d-9b14-34e241a27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EE13C-FEA5-465D-A818-2F70484DDC57}">
  <ds:schemaRefs>
    <ds:schemaRef ds:uri="http://schemas.openxmlformats.org/officeDocument/2006/bibliography"/>
  </ds:schemaRefs>
</ds:datastoreItem>
</file>

<file path=customXml/itemProps2.xml><?xml version="1.0" encoding="utf-8"?>
<ds:datastoreItem xmlns:ds="http://schemas.openxmlformats.org/officeDocument/2006/customXml" ds:itemID="{BC8F30EE-8F25-470B-8689-70622A1741AC}">
  <ds:schemaRefs>
    <ds:schemaRef ds:uri="http://schemas.microsoft.com/office/2006/metadata/longProperties"/>
  </ds:schemaRefs>
</ds:datastoreItem>
</file>

<file path=customXml/itemProps3.xml><?xml version="1.0" encoding="utf-8"?>
<ds:datastoreItem xmlns:ds="http://schemas.openxmlformats.org/officeDocument/2006/customXml" ds:itemID="{AC27D0F6-7C58-4C95-B5EB-FC5C81C2B677}">
  <ds:schemaRefs>
    <ds:schemaRef ds:uri="http://schemas.microsoft.com/sharepoint/v3/contenttype/forms"/>
  </ds:schemaRefs>
</ds:datastoreItem>
</file>

<file path=customXml/itemProps4.xml><?xml version="1.0" encoding="utf-8"?>
<ds:datastoreItem xmlns:ds="http://schemas.openxmlformats.org/officeDocument/2006/customXml" ds:itemID="{D13BF70F-335C-44BF-9C74-168074460156}">
  <ds:schemaRefs>
    <ds:schemaRef ds:uri="http://schemas.microsoft.com/office/2006/metadata/properties"/>
    <ds:schemaRef ds:uri="http://schemas.microsoft.com/office/infopath/2007/PartnerControls"/>
    <ds:schemaRef ds:uri="d3f83551-c5f1-48ab-85c2-ead4f17e352b"/>
    <ds:schemaRef ds:uri="3ededf49-c55f-409d-9b14-34e241a277a4"/>
  </ds:schemaRefs>
</ds:datastoreItem>
</file>

<file path=customXml/itemProps5.xml><?xml version="1.0" encoding="utf-8"?>
<ds:datastoreItem xmlns:ds="http://schemas.openxmlformats.org/officeDocument/2006/customXml" ds:itemID="{27DCFFBD-D558-4F27-86CE-0D54EDF2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3551-c5f1-48ab-85c2-ead4f17e352b"/>
    <ds:schemaRef ds:uri="3ededf49-c55f-409d-9b14-34e241a27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3878</Words>
  <Characters>19297</Characters>
  <Application>Microsoft Office Word</Application>
  <DocSecurity>0</DocSecurity>
  <Lines>160</Lines>
  <Paragraphs>46</Paragraphs>
  <ScaleCrop>false</ScaleCrop>
  <HeadingPairs>
    <vt:vector size="2" baseType="variant">
      <vt:variant>
        <vt:lpstr>Title</vt:lpstr>
      </vt:variant>
      <vt:variant>
        <vt:i4>1</vt:i4>
      </vt:variant>
    </vt:vector>
  </HeadingPairs>
  <TitlesOfParts>
    <vt:vector size="1" baseType="lpstr">
      <vt:lpstr> </vt:lpstr>
    </vt:vector>
  </TitlesOfParts>
  <Company>Alberta Vocational College</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President &amp; CEO</dc:creator>
  <cp:keywords/>
  <dc:description/>
  <cp:lastModifiedBy>Cindy Soroka</cp:lastModifiedBy>
  <cp:revision>7</cp:revision>
  <cp:lastPrinted>2026-04-16T16:23:00Z</cp:lastPrinted>
  <dcterms:created xsi:type="dcterms:W3CDTF">2026-01-13T15:38:00Z</dcterms:created>
  <dcterms:modified xsi:type="dcterms:W3CDTF">2026-04-16T16:26:00Z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Y7WT5US5XUX6-50-253</vt:lpwstr>
  </property>
  <property fmtid="{D5CDD505-2E9C-101B-9397-08002B2CF9AE}" pid="3" name="_dlc_DocIdItemGuid">
    <vt:lpwstr>7d67fb32-8cf4-4eb4-b081-bbb0f7f33908</vt:lpwstr>
  </property>
  <property fmtid="{D5CDD505-2E9C-101B-9397-08002B2CF9AE}" pid="4" name="_dlc_DocIdUrl">
    <vt:lpwstr>https://portagemail.sharepoint.com/sites/intranet/Intranet/PGP/_layouts/15/DocIdRedir.aspx?ID=Y7WT5US5XUX6-50-253, Y7WT5US5XUX6-50-253</vt:lpwstr>
  </property>
  <property fmtid="{D5CDD505-2E9C-101B-9397-08002B2CF9AE}" pid="5" name="Approved Date">
    <vt:lpwstr>2021-06-15T00:00:00Z</vt:lpwstr>
  </property>
  <property fmtid="{D5CDD505-2E9C-101B-9397-08002B2CF9AE}" pid="6" name="Send To Constituents">
    <vt:lpwstr>0</vt:lpwstr>
  </property>
  <property fmtid="{D5CDD505-2E9C-101B-9397-08002B2CF9AE}" pid="7" name="Effective Date">
    <vt:lpwstr>2021-06-15T00:00:00Z</vt:lpwstr>
  </property>
  <property fmtid="{D5CDD505-2E9C-101B-9397-08002B2CF9AE}" pid="8" name="_Version">
    <vt:lpwstr/>
  </property>
  <property fmtid="{D5CDD505-2E9C-101B-9397-08002B2CF9AE}" pid="9" name="PGP Status">
    <vt:lpwstr>Current</vt:lpwstr>
  </property>
  <property fmtid="{D5CDD505-2E9C-101B-9397-08002B2CF9AE}" pid="10" name="Sent for Consultation to">
    <vt:lpwstr/>
  </property>
  <property fmtid="{D5CDD505-2E9C-101B-9397-08002B2CF9AE}" pid="11" name="Summary of Changes">
    <vt:lpwstr/>
  </property>
  <property fmtid="{D5CDD505-2E9C-101B-9397-08002B2CF9AE}" pid="12" name="Why the Change">
    <vt:lpwstr/>
  </property>
  <property fmtid="{D5CDD505-2E9C-101B-9397-08002B2CF9AE}" pid="13" name="Version Date">
    <vt:lpwstr/>
  </property>
  <property fmtid="{D5CDD505-2E9C-101B-9397-08002B2CF9AE}" pid="14" name="Next Revew Date">
    <vt:lpwstr/>
  </property>
  <property fmtid="{D5CDD505-2E9C-101B-9397-08002B2CF9AE}" pid="15" name="TaxCatchAll">
    <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ContentTypeId">
    <vt:lpwstr>0x010100592B381E1C836842B330FE2436F67610</vt:lpwstr>
  </property>
</Properties>
</file>